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16" w:rsidRDefault="001A6016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410"/>
        <w:gridCol w:w="2410"/>
        <w:gridCol w:w="2409"/>
        <w:gridCol w:w="2410"/>
      </w:tblGrid>
      <w:tr w:rsidR="0030464B" w:rsidTr="00452B59">
        <w:tc>
          <w:tcPr>
            <w:tcW w:w="15877" w:type="dxa"/>
            <w:gridSpan w:val="7"/>
            <w:shd w:val="clear" w:color="auto" w:fill="009900"/>
          </w:tcPr>
          <w:p w:rsidR="0030464B" w:rsidRPr="0030464B" w:rsidRDefault="0030464B" w:rsidP="00D069F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Year </w:t>
            </w:r>
            <w:r w:rsidR="00637091">
              <w:rPr>
                <w:b/>
                <w:color w:val="FFFFFF" w:themeColor="background1"/>
                <w:sz w:val="32"/>
                <w:szCs w:val="32"/>
              </w:rPr>
              <w:t>5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Curriculum Overview 2023-24</w:t>
            </w:r>
          </w:p>
        </w:tc>
      </w:tr>
      <w:tr w:rsidR="0030464B" w:rsidTr="009C7854">
        <w:tc>
          <w:tcPr>
            <w:tcW w:w="1419" w:type="dxa"/>
            <w:shd w:val="clear" w:color="auto" w:fill="009900"/>
          </w:tcPr>
          <w:p w:rsidR="00D069FA" w:rsidRPr="009C7854" w:rsidRDefault="009C7854" w:rsidP="009C7854">
            <w:pPr>
              <w:jc w:val="center"/>
              <w:rPr>
                <w:b/>
              </w:rPr>
            </w:pPr>
            <w:r w:rsidRPr="009C7854">
              <w:rPr>
                <w:b/>
                <w:color w:val="FFFFFF" w:themeColor="background1"/>
              </w:rPr>
              <w:t>Subject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Advent 2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Lent 2</w:t>
            </w:r>
          </w:p>
        </w:tc>
        <w:tc>
          <w:tcPr>
            <w:tcW w:w="2409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1</w:t>
            </w:r>
          </w:p>
        </w:tc>
        <w:tc>
          <w:tcPr>
            <w:tcW w:w="2410" w:type="dxa"/>
            <w:shd w:val="clear" w:color="auto" w:fill="009900"/>
          </w:tcPr>
          <w:p w:rsidR="00D069FA" w:rsidRPr="009C7854" w:rsidRDefault="00D069FA" w:rsidP="00D069FA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Pentecost 2</w:t>
            </w:r>
          </w:p>
        </w:tc>
      </w:tr>
      <w:tr w:rsidR="00452B59" w:rsidTr="00BD192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RE</w:t>
            </w:r>
          </w:p>
        </w:tc>
        <w:tc>
          <w:tcPr>
            <w:tcW w:w="2409" w:type="dxa"/>
            <w:shd w:val="clear" w:color="auto" w:fill="CCFFCC"/>
          </w:tcPr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>Domestic Church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caps/>
                <w:color w:val="000000" w:themeColor="text1"/>
                <w:kern w:val="28"/>
                <w:lang w:eastAsia="en-GB"/>
                <w14:cntxtAlts/>
              </w:rPr>
              <w:t>Ourselves</w:t>
            </w: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- </w:t>
            </w:r>
            <w:r w:rsidRPr="007F6491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Created in the image and likeness of God</w:t>
            </w:r>
          </w:p>
          <w:p w:rsidR="0030464B" w:rsidRPr="007F6491" w:rsidRDefault="0030464B" w:rsidP="00A5296B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5</w:t>
            </w: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Sep – 29th Sep</w:t>
            </w:r>
          </w:p>
          <w:p w:rsidR="0030464B" w:rsidRPr="007F6491" w:rsidRDefault="0030464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Judaism </w:t>
            </w:r>
            <w:r w:rsidRPr="007F6491"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  <w:t>Passover</w:t>
            </w:r>
          </w:p>
          <w:p w:rsidR="0030464B" w:rsidRPr="007F6491" w:rsidRDefault="0030464B" w:rsidP="00A5296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2nd Oct – 20</w:t>
            </w: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Oct</w:t>
            </w:r>
          </w:p>
          <w:p w:rsidR="0030464B" w:rsidRPr="007F6491" w:rsidRDefault="0030464B" w:rsidP="00A52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CCFFCC"/>
          </w:tcPr>
          <w:p w:rsidR="0030464B" w:rsidRPr="007F6491" w:rsidRDefault="0030464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Baptism/Confirmation</w:t>
            </w:r>
          </w:p>
          <w:p w:rsidR="0030464B" w:rsidRPr="007F6491" w:rsidRDefault="00A5296B" w:rsidP="00A5296B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  <w:t>LIFE CHOICES</w:t>
            </w: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- </w:t>
            </w:r>
            <w:r w:rsidRPr="007F6491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Marriage, commitment and service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6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Nov – 1st Nov</w:t>
            </w:r>
          </w:p>
          <w:p w:rsidR="00A5296B" w:rsidRPr="007F6491" w:rsidRDefault="00A5296B" w:rsidP="00A5296B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</w:p>
          <w:p w:rsidR="0030464B" w:rsidRPr="007F6491" w:rsidRDefault="0030464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Advent/Christmas</w:t>
            </w:r>
          </w:p>
          <w:p w:rsidR="0030464B" w:rsidRPr="007F6491" w:rsidRDefault="00A5296B" w:rsidP="00A5296B">
            <w:pPr>
              <w:jc w:val="center"/>
              <w:rPr>
                <w:rFonts w:cstheme="minorHAnsi"/>
                <w:b/>
                <w:iCs/>
                <w:color w:val="000000" w:themeColor="text1"/>
              </w:rPr>
            </w:pPr>
            <w:r w:rsidRPr="007F6491">
              <w:rPr>
                <w:rFonts w:ascii="Calibri" w:eastAsia="Times New Roman" w:hAnsi="Calibri" w:cs="Calibri"/>
                <w:bCs/>
                <w:caps/>
                <w:color w:val="000000" w:themeColor="text1"/>
                <w:kern w:val="28"/>
                <w:lang w:eastAsia="en-GB"/>
                <w14:cntxtAlts/>
              </w:rPr>
              <w:t>hope</w:t>
            </w: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- </w:t>
            </w:r>
            <w:r w:rsidRPr="007F6491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Advent: waiting in the joyful hope for Jesus, the promised one</w:t>
            </w:r>
            <w:r w:rsidRPr="007F6491">
              <w:rPr>
                <w:rFonts w:cstheme="minorHAnsi"/>
                <w:b/>
                <w:i/>
                <w:color w:val="000000" w:themeColor="text1"/>
              </w:rPr>
              <w:t xml:space="preserve"> </w:t>
            </w:r>
          </w:p>
          <w:p w:rsidR="00D069FA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  <w:r w:rsidRPr="007F6491">
              <w:rPr>
                <w:b/>
                <w:i/>
                <w:color w:val="000000" w:themeColor="text1"/>
              </w:rPr>
              <w:t>4th – 20</w:t>
            </w:r>
            <w:r w:rsidRPr="007F6491">
              <w:rPr>
                <w:b/>
                <w:i/>
                <w:color w:val="000000" w:themeColor="text1"/>
                <w:vertAlign w:val="superscript"/>
              </w:rPr>
              <w:t>th</w:t>
            </w:r>
            <w:r w:rsidRPr="007F6491">
              <w:rPr>
                <w:b/>
                <w:i/>
                <w:color w:val="000000" w:themeColor="text1"/>
              </w:rPr>
              <w:t xml:space="preserve"> Dec</w:t>
            </w:r>
          </w:p>
        </w:tc>
        <w:tc>
          <w:tcPr>
            <w:tcW w:w="2410" w:type="dxa"/>
            <w:shd w:val="clear" w:color="auto" w:fill="CCFFCC"/>
          </w:tcPr>
          <w:p w:rsidR="00D069FA" w:rsidRPr="007F6491" w:rsidRDefault="00A5296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Local Church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Cs/>
                <w:caps/>
                <w:color w:val="000000" w:themeColor="text1"/>
                <w:kern w:val="28"/>
                <w:lang w:eastAsia="en-GB"/>
                <w14:cntxtAlts/>
              </w:rPr>
              <w:t>mission</w:t>
            </w: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- </w:t>
            </w:r>
            <w:r w:rsidRPr="007F6491"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  <w:t>Continuing Jesus’ mission in diocese (ecumenism)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3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rd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Jan – 2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nd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Feb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cstheme="minorHAnsi"/>
                <w:color w:val="000000" w:themeColor="text1"/>
              </w:rPr>
            </w:pPr>
          </w:p>
          <w:p w:rsidR="00A5296B" w:rsidRPr="007F6491" w:rsidRDefault="00A5296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Eucharist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Cs/>
                <w:caps/>
                <w:color w:val="000000" w:themeColor="text1"/>
                <w:kern w:val="28"/>
                <w:lang w:eastAsia="en-GB"/>
                <w14:cntxtAlts/>
              </w:rPr>
              <w:t xml:space="preserve">memorial Sacrifice </w:t>
            </w: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-</w:t>
            </w: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  <w:r w:rsidRPr="007F6491"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  <w:t>Eucharist as the living memorial of Christ’s sacrifice</w:t>
            </w:r>
          </w:p>
          <w:p w:rsidR="00A5296B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5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February – 5th March</w:t>
            </w:r>
          </w:p>
        </w:tc>
        <w:tc>
          <w:tcPr>
            <w:tcW w:w="2410" w:type="dxa"/>
            <w:shd w:val="clear" w:color="auto" w:fill="CCFFCC"/>
          </w:tcPr>
          <w:p w:rsidR="00D069FA" w:rsidRPr="007F6491" w:rsidRDefault="00A5296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Lent/Easter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Cs/>
                <w:caps/>
                <w:color w:val="000000" w:themeColor="text1"/>
                <w:kern w:val="28"/>
                <w:lang w:eastAsia="en-GB"/>
                <w14:cntxtAlts/>
              </w:rPr>
              <w:t>sacrifice</w:t>
            </w: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- </w:t>
            </w:r>
            <w:r w:rsidRPr="007F6491"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  <w:t>Lent: a time of aligning with the sacrifice made by Jesus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6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March–28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March</w:t>
            </w:r>
          </w:p>
          <w:p w:rsidR="00A5296B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A5296B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shd w:val="clear" w:color="auto" w:fill="CCFFCC"/>
          </w:tcPr>
          <w:p w:rsidR="00D069FA" w:rsidRPr="007F6491" w:rsidRDefault="00A5296B" w:rsidP="00A529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F6491">
              <w:rPr>
                <w:rFonts w:cstheme="minorHAnsi"/>
                <w:b/>
                <w:color w:val="000000" w:themeColor="text1"/>
              </w:rPr>
              <w:t>Pentecost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TRANSFORMATION -</w:t>
            </w: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Celebration of the Spirit’s transforming power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15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April – 10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May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</w:pP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Hinduism </w:t>
            </w:r>
            <w:r w:rsidRPr="007F6491"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  <w:t xml:space="preserve">Belief in one </w:t>
            </w:r>
            <w:r w:rsidR="007F6491"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  <w:t>G</w:t>
            </w:r>
            <w:r w:rsidRPr="007F6491"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  <w:t>od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Calibri"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b/>
                <w:i/>
                <w:color w:val="000000" w:themeColor="text1"/>
              </w:rPr>
              <w:t>13</w:t>
            </w:r>
            <w:r w:rsidRPr="007F6491">
              <w:rPr>
                <w:b/>
                <w:i/>
                <w:color w:val="000000" w:themeColor="text1"/>
                <w:vertAlign w:val="superscript"/>
              </w:rPr>
              <w:t>th</w:t>
            </w:r>
            <w:r w:rsidRPr="007F6491">
              <w:rPr>
                <w:b/>
                <w:i/>
                <w:color w:val="000000" w:themeColor="text1"/>
              </w:rPr>
              <w:t xml:space="preserve"> - 24</w:t>
            </w:r>
            <w:r w:rsidRPr="007F6491">
              <w:rPr>
                <w:b/>
                <w:i/>
                <w:color w:val="000000" w:themeColor="text1"/>
                <w:vertAlign w:val="superscript"/>
              </w:rPr>
              <w:t>th</w:t>
            </w:r>
            <w:r w:rsidRPr="007F6491">
              <w:rPr>
                <w:b/>
                <w:i/>
                <w:color w:val="000000" w:themeColor="text1"/>
              </w:rPr>
              <w:t xml:space="preserve"> May</w:t>
            </w:r>
          </w:p>
          <w:p w:rsidR="00A5296B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shd w:val="clear" w:color="auto" w:fill="CCFFCC"/>
          </w:tcPr>
          <w:p w:rsidR="00A5296B" w:rsidRPr="007F6491" w:rsidRDefault="00A5296B" w:rsidP="00A5296B">
            <w:pPr>
              <w:jc w:val="center"/>
              <w:rPr>
                <w:b/>
                <w:color w:val="000000" w:themeColor="text1"/>
              </w:rPr>
            </w:pPr>
            <w:r w:rsidRPr="007F6491">
              <w:rPr>
                <w:b/>
                <w:color w:val="000000" w:themeColor="text1"/>
              </w:rPr>
              <w:t>Reconciliation/Anointing of the sick</w:t>
            </w:r>
          </w:p>
          <w:p w:rsidR="00A5296B" w:rsidRPr="007F6491" w:rsidRDefault="00A5296B" w:rsidP="00A5296B">
            <w:pPr>
              <w:widowControl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FREEDOM &amp; RESPONSIBILITY</w:t>
            </w: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-Commandments enable Christians to be free &amp; responsible</w:t>
            </w:r>
          </w:p>
          <w:p w:rsidR="00D069FA" w:rsidRPr="007F6491" w:rsidRDefault="00A5296B" w:rsidP="00A5296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3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rd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June–25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June</w:t>
            </w:r>
          </w:p>
          <w:p w:rsidR="00A5296B" w:rsidRPr="007F6491" w:rsidRDefault="00A5296B" w:rsidP="00A5296B">
            <w:pPr>
              <w:jc w:val="center"/>
              <w:rPr>
                <w:b/>
                <w:color w:val="000000" w:themeColor="text1"/>
              </w:rPr>
            </w:pPr>
            <w:r w:rsidRPr="007F6491">
              <w:rPr>
                <w:b/>
                <w:color w:val="000000" w:themeColor="text1"/>
              </w:rPr>
              <w:t>Universal Church</w:t>
            </w:r>
          </w:p>
          <w:p w:rsidR="00A5296B" w:rsidRPr="007F6491" w:rsidRDefault="00A5296B" w:rsidP="00A5296B">
            <w:pPr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</w:pPr>
            <w:r w:rsidRPr="007F6491">
              <w:rPr>
                <w:rFonts w:ascii="Calibri" w:eastAsia="Times New Roman" w:hAnsi="Calibri" w:cs="Times New Roman"/>
                <w:b/>
                <w:bCs/>
                <w:color w:val="000000" w:themeColor="text1"/>
                <w:kern w:val="28"/>
                <w:lang w:eastAsia="en-GB"/>
                <w14:cntxtAlts/>
              </w:rPr>
              <w:t xml:space="preserve">STEWARDSHIP - </w:t>
            </w:r>
            <w:r w:rsidRPr="007F6491">
              <w:rPr>
                <w:rFonts w:ascii="Calibri" w:eastAsia="Times New Roman" w:hAnsi="Calibri" w:cs="Times New Roman"/>
                <w:bCs/>
                <w:color w:val="000000" w:themeColor="text1"/>
                <w:kern w:val="28"/>
                <w:lang w:eastAsia="en-GB"/>
                <w14:cntxtAlts/>
              </w:rPr>
              <w:t>The Church is called to the stewardship of Creation</w:t>
            </w:r>
          </w:p>
          <w:p w:rsidR="00A5296B" w:rsidRPr="007F6491" w:rsidRDefault="00A5296B" w:rsidP="00A5296B">
            <w:pPr>
              <w:jc w:val="center"/>
              <w:rPr>
                <w:rFonts w:cstheme="minorHAnsi"/>
                <w:color w:val="000000" w:themeColor="text1"/>
              </w:rPr>
            </w:pP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>26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vertAlign w:val="superscript"/>
                <w:lang w:eastAsia="en-GB"/>
                <w14:cntxtAlts/>
              </w:rPr>
              <w:t>th</w:t>
            </w:r>
            <w:r w:rsidRPr="007F649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kern w:val="28"/>
                <w:lang w:eastAsia="en-GB"/>
                <w14:cntxtAlts/>
              </w:rPr>
              <w:t xml:space="preserve"> June–19th July</w:t>
            </w:r>
          </w:p>
        </w:tc>
      </w:tr>
      <w:tr w:rsidR="00452B59" w:rsidTr="00BD192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</w:t>
            </w:r>
          </w:p>
          <w:p w:rsidR="00941B9E" w:rsidRPr="009C7854" w:rsidRDefault="00941B9E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Writing</w:t>
            </w:r>
          </w:p>
        </w:tc>
        <w:tc>
          <w:tcPr>
            <w:tcW w:w="2409" w:type="dxa"/>
            <w:shd w:val="clear" w:color="auto" w:fill="99FF99"/>
          </w:tcPr>
          <w:p w:rsidR="0030464B" w:rsidRDefault="004E3CD0" w:rsidP="0030464B">
            <w:pPr>
              <w:jc w:val="center"/>
              <w:rPr>
                <w:rFonts w:cstheme="minorHAnsi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4D861ED1" wp14:editId="2D592459">
                  <wp:extent cx="798022" cy="1124601"/>
                  <wp:effectExtent l="0" t="0" r="2540" b="0"/>
                  <wp:docPr id="50" name="Picture 50" descr="C:\Users\SDavies\AppData\Local\Microsoft\Windows\INetCache\Content.MSO\95C349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avies\AppData\Local\Microsoft\Windows\INetCache\Content.MSO\95C349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171" cy="113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CD0" w:rsidRDefault="004E3CD0" w:rsidP="003046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7664">
              <w:rPr>
                <w:rFonts w:ascii="Century Gothic" w:hAnsi="Century Gothic"/>
                <w:sz w:val="18"/>
                <w:szCs w:val="18"/>
              </w:rPr>
              <w:t>Writing to discuss</w:t>
            </w:r>
          </w:p>
          <w:p w:rsidR="004E3CD0" w:rsidRPr="0030464B" w:rsidRDefault="004E3CD0" w:rsidP="0030464B">
            <w:pPr>
              <w:jc w:val="center"/>
              <w:rPr>
                <w:rFonts w:cstheme="minorHAnsi"/>
              </w:rPr>
            </w:pPr>
            <w:r w:rsidRPr="00BB7664">
              <w:rPr>
                <w:rFonts w:ascii="Century Gothic" w:hAnsi="Century Gothic"/>
                <w:sz w:val="18"/>
                <w:szCs w:val="18"/>
              </w:rPr>
              <w:t>Writing to entertain</w:t>
            </w:r>
          </w:p>
        </w:tc>
        <w:tc>
          <w:tcPr>
            <w:tcW w:w="2410" w:type="dxa"/>
            <w:shd w:val="clear" w:color="auto" w:fill="99FF99"/>
          </w:tcPr>
          <w:p w:rsidR="004E3CD0" w:rsidRDefault="004E3CD0" w:rsidP="009C7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4566B7" wp14:editId="62824F39">
                  <wp:simplePos x="0" y="0"/>
                  <wp:positionH relativeFrom="column">
                    <wp:posOffset>364367</wp:posOffset>
                  </wp:positionH>
                  <wp:positionV relativeFrom="paragraph">
                    <wp:posOffset>18341</wp:posOffset>
                  </wp:positionV>
                  <wp:extent cx="7715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333" y="21412"/>
                      <wp:lineTo x="21333" y="0"/>
                      <wp:lineTo x="0" y="0"/>
                    </wp:wrapPolygon>
                  </wp:wrapTight>
                  <wp:docPr id="16" name="Picture 16" descr="SPARKS By Ally Ke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RKS By Ally Ke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664">
              <w:rPr>
                <w:rFonts w:ascii="Century Gothic" w:hAnsi="Century Gothic"/>
                <w:sz w:val="18"/>
                <w:szCs w:val="18"/>
              </w:rPr>
              <w:t>Writing to entertain</w:t>
            </w:r>
          </w:p>
          <w:p w:rsidR="00D069FA" w:rsidRPr="009C7854" w:rsidRDefault="004E3CD0" w:rsidP="009C7854">
            <w:pPr>
              <w:jc w:val="center"/>
              <w:rPr>
                <w:rFonts w:cstheme="minorHAnsi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persuade</w:t>
            </w:r>
            <w:r>
              <w:rPr>
                <w:noProof/>
              </w:rPr>
              <w:t xml:space="preserve"> </w:t>
            </w:r>
          </w:p>
        </w:tc>
        <w:tc>
          <w:tcPr>
            <w:tcW w:w="2410" w:type="dxa"/>
            <w:shd w:val="clear" w:color="auto" w:fill="99FF99"/>
          </w:tcPr>
          <w:p w:rsidR="004E3CD0" w:rsidRDefault="004E3CD0" w:rsidP="009C785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C827748" wp14:editId="2426D9C1">
                  <wp:extent cx="821545" cy="1257300"/>
                  <wp:effectExtent l="0" t="0" r="0" b="0"/>
                  <wp:docPr id="3" name="Picture 3" descr="https://www.booksfortopics.com/wp-content/uploads/Beowul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ooksfortopics.com/wp-content/uploads/Beowul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1" cy="128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CD0" w:rsidRDefault="004E3CD0" w:rsidP="009C7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7664">
              <w:rPr>
                <w:rFonts w:ascii="Century Gothic" w:hAnsi="Century Gothic"/>
                <w:sz w:val="18"/>
                <w:szCs w:val="18"/>
              </w:rPr>
              <w:t>Writing to inform</w:t>
            </w:r>
          </w:p>
          <w:p w:rsidR="00D069FA" w:rsidRPr="004E3CD0" w:rsidRDefault="004E3CD0" w:rsidP="00BD192E">
            <w:pPr>
              <w:jc w:val="center"/>
              <w:rPr>
                <w:rFonts w:cstheme="minorHAnsi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entertain</w:t>
            </w:r>
          </w:p>
        </w:tc>
        <w:tc>
          <w:tcPr>
            <w:tcW w:w="2410" w:type="dxa"/>
            <w:shd w:val="clear" w:color="auto" w:fill="99FF99"/>
          </w:tcPr>
          <w:p w:rsidR="004E3CD0" w:rsidRDefault="004E3CD0" w:rsidP="009C7854">
            <w:pPr>
              <w:jc w:val="center"/>
              <w:rPr>
                <w:rFonts w:cstheme="minorHAnsi"/>
              </w:rPr>
            </w:pPr>
            <w:r w:rsidRPr="00352AC0">
              <w:rPr>
                <w:rFonts w:ascii="Roboto" w:eastAsia="Times New Roman" w:hAnsi="Roboto"/>
                <w:b/>
                <w:bCs/>
                <w:color w:val="0F0F0F"/>
                <w:kern w:val="36"/>
                <w:sz w:val="18"/>
                <w:szCs w:val="48"/>
                <w:lang w:eastAsia="en-GB"/>
              </w:rPr>
              <w:t>Winter Olympics 2014: Trailer - BBC Sport</w:t>
            </w:r>
          </w:p>
          <w:p w:rsidR="004E3CD0" w:rsidRDefault="004E3CD0" w:rsidP="004E3CD0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75E063" wp14:editId="3F2E1D8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70139</wp:posOffset>
                  </wp:positionV>
                  <wp:extent cx="1390650" cy="781050"/>
                  <wp:effectExtent l="0" t="0" r="0" b="0"/>
                  <wp:wrapNone/>
                  <wp:docPr id="6" name="Picture 6" descr="BBC Winter Olympics 2014 Sochi (Сочи) Promo Trailer (HD) High Definition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Winter Olympics 2014 Sochi (Сочи) Promo Trailer (HD) High Definition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3CD0" w:rsidRDefault="004E3CD0" w:rsidP="004E3CD0">
            <w:pPr>
              <w:rPr>
                <w:rFonts w:cstheme="minorHAnsi"/>
              </w:rPr>
            </w:pPr>
          </w:p>
          <w:p w:rsidR="004E3CD0" w:rsidRDefault="004E3CD0" w:rsidP="004E3CD0">
            <w:pPr>
              <w:jc w:val="center"/>
              <w:rPr>
                <w:rFonts w:cstheme="minorHAnsi"/>
              </w:rPr>
            </w:pPr>
          </w:p>
          <w:p w:rsidR="004E3CD0" w:rsidRDefault="004E3CD0" w:rsidP="004E3CD0">
            <w:pPr>
              <w:rPr>
                <w:rFonts w:cstheme="minorHAnsi"/>
              </w:rPr>
            </w:pPr>
          </w:p>
          <w:p w:rsidR="004E3CD0" w:rsidRDefault="004E3CD0" w:rsidP="004E3CD0">
            <w:pPr>
              <w:rPr>
                <w:rFonts w:cstheme="minorHAnsi"/>
              </w:rPr>
            </w:pPr>
          </w:p>
          <w:p w:rsidR="00D069FA" w:rsidRDefault="004E3CD0" w:rsidP="004E3C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7664">
              <w:rPr>
                <w:rFonts w:ascii="Century Gothic" w:hAnsi="Century Gothic"/>
                <w:sz w:val="18"/>
                <w:szCs w:val="18"/>
              </w:rPr>
              <w:t>Writing to entertain</w:t>
            </w:r>
          </w:p>
          <w:p w:rsidR="004E3CD0" w:rsidRPr="004E3CD0" w:rsidRDefault="004E3CD0" w:rsidP="004E3CD0">
            <w:pPr>
              <w:jc w:val="center"/>
              <w:rPr>
                <w:rFonts w:cstheme="minorHAnsi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inform</w:t>
            </w:r>
          </w:p>
        </w:tc>
        <w:tc>
          <w:tcPr>
            <w:tcW w:w="2409" w:type="dxa"/>
            <w:shd w:val="clear" w:color="auto" w:fill="99FF99"/>
          </w:tcPr>
          <w:p w:rsidR="00D069FA" w:rsidRDefault="004E3CD0" w:rsidP="009C785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18D2CC8" wp14:editId="6FFBA030">
                  <wp:extent cx="820420" cy="1257569"/>
                  <wp:effectExtent l="0" t="0" r="0" b="0"/>
                  <wp:docPr id="33" name="Picture 33" descr="Windrush Child: a moving tale from BAFTA-award-winning Benjamin Zephaniah:  1 : Zephaniah, Benjami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ndrush Child: a moving tale from BAFTA-award-winning Benjamin Zephaniah:  1 : Zephaniah, Benjami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23" cy="128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CD0" w:rsidRDefault="004E3CD0" w:rsidP="009C78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inform</w:t>
            </w:r>
          </w:p>
          <w:p w:rsidR="004E3CD0" w:rsidRPr="004E3CD0" w:rsidRDefault="004E3CD0" w:rsidP="009C7854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entertain</w:t>
            </w:r>
          </w:p>
        </w:tc>
        <w:tc>
          <w:tcPr>
            <w:tcW w:w="2410" w:type="dxa"/>
            <w:shd w:val="clear" w:color="auto" w:fill="99FF99"/>
          </w:tcPr>
          <w:p w:rsidR="004E3CD0" w:rsidRDefault="004E3CD0" w:rsidP="009C785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799A037" wp14:editId="6BA436D8">
                  <wp:extent cx="691764" cy="461176"/>
                  <wp:effectExtent l="0" t="0" r="0" b="0"/>
                  <wp:docPr id="49" name="Picture 49" descr="Favourite Local Products - Forrester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avourite Local Products - Forrester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02" cy="46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83746E" wp14:editId="4716747B">
                  <wp:extent cx="1109045" cy="691688"/>
                  <wp:effectExtent l="0" t="0" r="0" b="0"/>
                  <wp:docPr id="57" name="Picture 57" descr="The Journey of the Banana by Alison Beirne on Prezi 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Journey of the Banana by Alison Beirne on Prezi 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08" cy="69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FA" w:rsidRDefault="004E3CD0" w:rsidP="004E3CD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persuade</w:t>
            </w:r>
          </w:p>
          <w:p w:rsidR="004E3CD0" w:rsidRPr="004E3CD0" w:rsidRDefault="004E3CD0" w:rsidP="004E3CD0">
            <w:pPr>
              <w:jc w:val="center"/>
              <w:rPr>
                <w:rFonts w:cstheme="minorHAnsi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Writing to inform</w:t>
            </w:r>
          </w:p>
        </w:tc>
      </w:tr>
      <w:tr w:rsidR="00941B9E" w:rsidTr="00BD192E">
        <w:tc>
          <w:tcPr>
            <w:tcW w:w="1419" w:type="dxa"/>
            <w:shd w:val="clear" w:color="auto" w:fill="009900"/>
          </w:tcPr>
          <w:p w:rsidR="00941B9E" w:rsidRPr="009C7854" w:rsidRDefault="00F357ED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English Grammar</w:t>
            </w:r>
          </w:p>
        </w:tc>
        <w:tc>
          <w:tcPr>
            <w:tcW w:w="2409" w:type="dxa"/>
            <w:shd w:val="clear" w:color="auto" w:fill="CCFFCC"/>
          </w:tcPr>
          <w:p w:rsidR="00F357ED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Recap of previous objectives</w:t>
            </w:r>
          </w:p>
        </w:tc>
        <w:tc>
          <w:tcPr>
            <w:tcW w:w="2410" w:type="dxa"/>
            <w:shd w:val="clear" w:color="auto" w:fill="CCFFCC"/>
          </w:tcPr>
          <w:p w:rsidR="00941B9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Cohesion within paragraphs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Adverbials</w:t>
            </w:r>
          </w:p>
        </w:tc>
        <w:tc>
          <w:tcPr>
            <w:tcW w:w="2410" w:type="dxa"/>
            <w:shd w:val="clear" w:color="auto" w:fill="CCFFCC"/>
          </w:tcPr>
          <w:p w:rsidR="00941B9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Relative clauses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Parenthesis (dashes, brackets and commas)</w:t>
            </w:r>
          </w:p>
        </w:tc>
        <w:tc>
          <w:tcPr>
            <w:tcW w:w="2410" w:type="dxa"/>
            <w:shd w:val="clear" w:color="auto" w:fill="CCFFCC"/>
          </w:tcPr>
          <w:p w:rsidR="00941B9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Commas to clarify meaning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Tenses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Noun/adjective suffixes</w:t>
            </w:r>
          </w:p>
        </w:tc>
        <w:tc>
          <w:tcPr>
            <w:tcW w:w="2409" w:type="dxa"/>
            <w:shd w:val="clear" w:color="auto" w:fill="CCFFCC"/>
          </w:tcPr>
          <w:p w:rsidR="00941B9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Adverbs (degrees of possibility)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Verb prefixes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941B9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Consolidation</w:t>
            </w:r>
          </w:p>
        </w:tc>
      </w:tr>
      <w:tr w:rsidR="00C761D3" w:rsidTr="00BD192E">
        <w:tc>
          <w:tcPr>
            <w:tcW w:w="1419" w:type="dxa"/>
            <w:shd w:val="clear" w:color="auto" w:fill="009900"/>
          </w:tcPr>
          <w:p w:rsidR="00C761D3" w:rsidRPr="009C7854" w:rsidRDefault="00C761D3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 xml:space="preserve">English Spelling </w:t>
            </w:r>
          </w:p>
        </w:tc>
        <w:tc>
          <w:tcPr>
            <w:tcW w:w="2409" w:type="dxa"/>
            <w:shd w:val="clear" w:color="auto" w:fill="99FF99"/>
          </w:tcPr>
          <w:p w:rsidR="00C761D3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-ible / -able</w:t>
            </w:r>
          </w:p>
        </w:tc>
        <w:tc>
          <w:tcPr>
            <w:tcW w:w="2410" w:type="dxa"/>
            <w:shd w:val="clear" w:color="auto" w:fill="99FF99"/>
          </w:tcPr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ie</w:t>
            </w:r>
            <w:proofErr w:type="spellEnd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/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ei</w:t>
            </w:r>
            <w:proofErr w:type="spellEnd"/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silent letters</w:t>
            </w:r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homophones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-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ant /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-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  <w:proofErr w:type="spellStart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ent</w:t>
            </w:r>
            <w:proofErr w:type="spellEnd"/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-</w:t>
            </w:r>
            <w:proofErr w:type="spellStart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ence</w:t>
            </w:r>
            <w:proofErr w:type="spellEnd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/ 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-</w:t>
            </w:r>
            <w:proofErr w:type="spellStart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ance</w:t>
            </w:r>
            <w:proofErr w:type="spellEnd"/>
          </w:p>
        </w:tc>
        <w:tc>
          <w:tcPr>
            <w:tcW w:w="2410" w:type="dxa"/>
            <w:shd w:val="clear" w:color="auto" w:fill="99FF99"/>
          </w:tcPr>
          <w:p w:rsidR="00C761D3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ugh</w:t>
            </w:r>
            <w:proofErr w:type="spellEnd"/>
          </w:p>
          <w:p w:rsidR="00CD64EE" w:rsidRPr="005F662C" w:rsidRDefault="00CD64E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hyphen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tymology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refix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es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omophone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</w:t>
            </w:r>
          </w:p>
        </w:tc>
        <w:tc>
          <w:tcPr>
            <w:tcW w:w="2410" w:type="dxa"/>
            <w:shd w:val="clear" w:color="auto" w:fill="99FF99"/>
          </w:tcPr>
          <w:p w:rsidR="00C761D3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bly / </w:t>
            </w:r>
            <w:proofErr w:type="spellStart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ibly</w:t>
            </w:r>
            <w:proofErr w:type="spellEnd"/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refix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i, dis or de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e, </w:t>
            </w:r>
            <w:proofErr w:type="spellStart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il</w:t>
            </w:r>
            <w:proofErr w:type="spellEnd"/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, el, al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ricky spelling</w:t>
            </w:r>
          </w:p>
        </w:tc>
        <w:tc>
          <w:tcPr>
            <w:tcW w:w="2409" w:type="dxa"/>
            <w:shd w:val="clear" w:color="auto" w:fill="99FF99"/>
          </w:tcPr>
          <w:p w:rsidR="00C761D3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</w:t>
            </w:r>
            <w:r w:rsidR="00CD64EE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omophones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/near homophones</w:t>
            </w:r>
          </w:p>
          <w:p w:rsidR="00CD64E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ommon exception x 3</w:t>
            </w:r>
          </w:p>
        </w:tc>
        <w:tc>
          <w:tcPr>
            <w:tcW w:w="2410" w:type="dxa"/>
            <w:shd w:val="clear" w:color="auto" w:fill="99FF99"/>
          </w:tcPr>
          <w:p w:rsidR="005D26AD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</w:t>
            </w:r>
            <w:proofErr w:type="spellEnd"/>
          </w:p>
          <w:p w:rsidR="00C761D3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oot words</w:t>
            </w:r>
          </w:p>
          <w:p w:rsidR="005D26AD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</w:t>
            </w:r>
            <w:proofErr w:type="spellEnd"/>
          </w:p>
          <w:p w:rsidR="005D26AD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</w:t>
            </w:r>
            <w:r w:rsidR="005D26AD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nt</w:t>
            </w:r>
            <w:proofErr w:type="spellEnd"/>
          </w:p>
          <w:p w:rsidR="005D26AD" w:rsidRPr="005F662C" w:rsidRDefault="005D26AD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</w:tr>
      <w:tr w:rsidR="0030464B" w:rsidTr="00BD192E">
        <w:tc>
          <w:tcPr>
            <w:tcW w:w="1419" w:type="dxa"/>
            <w:shd w:val="clear" w:color="auto" w:fill="009900"/>
          </w:tcPr>
          <w:p w:rsidR="00D069FA" w:rsidRPr="009C7854" w:rsidRDefault="00D069FA" w:rsidP="0030464B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Maths</w:t>
            </w:r>
          </w:p>
        </w:tc>
        <w:tc>
          <w:tcPr>
            <w:tcW w:w="2409" w:type="dxa"/>
            <w:shd w:val="clear" w:color="auto" w:fill="CCFFCC"/>
          </w:tcPr>
          <w:p w:rsidR="00452B59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Place Value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Addition and 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Subtraction</w:t>
            </w:r>
          </w:p>
        </w:tc>
        <w:tc>
          <w:tcPr>
            <w:tcW w:w="2410" w:type="dxa"/>
            <w:shd w:val="clear" w:color="auto" w:fill="CCFFCC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Multiplication and Division</w:t>
            </w:r>
          </w:p>
          <w:p w:rsidR="00D069FA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 xml:space="preserve">Fractions </w:t>
            </w:r>
          </w:p>
        </w:tc>
        <w:tc>
          <w:tcPr>
            <w:tcW w:w="2410" w:type="dxa"/>
            <w:shd w:val="clear" w:color="auto" w:fill="CCFFCC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Multiplication and Division</w:t>
            </w:r>
          </w:p>
          <w:p w:rsidR="00D069FA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Fractions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Decimals and Percentages</w:t>
            </w:r>
          </w:p>
        </w:tc>
        <w:tc>
          <w:tcPr>
            <w:tcW w:w="2410" w:type="dxa"/>
            <w:shd w:val="clear" w:color="auto" w:fill="CCFFCC"/>
          </w:tcPr>
          <w:p w:rsidR="00D069FA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Decimals and Percentages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Perimeter and Area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Statistics </w:t>
            </w:r>
          </w:p>
        </w:tc>
        <w:tc>
          <w:tcPr>
            <w:tcW w:w="2409" w:type="dxa"/>
            <w:shd w:val="clear" w:color="auto" w:fill="CCFFCC"/>
          </w:tcPr>
          <w:p w:rsidR="00D069FA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Shape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Position and Direction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Decimals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D069FA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Decimals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Negative Numbers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lastRenderedPageBreak/>
              <w:t>Converting Units</w:t>
            </w:r>
          </w:p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Volume</w:t>
            </w:r>
          </w:p>
        </w:tc>
      </w:tr>
      <w:tr w:rsidR="00462046" w:rsidTr="00BD192E">
        <w:trPr>
          <w:trHeight w:val="620"/>
        </w:trPr>
        <w:tc>
          <w:tcPr>
            <w:tcW w:w="1419" w:type="dxa"/>
            <w:shd w:val="clear" w:color="auto" w:fill="009900"/>
          </w:tcPr>
          <w:p w:rsidR="00462046" w:rsidRPr="009C7854" w:rsidRDefault="00462046" w:rsidP="00462046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lastRenderedPageBreak/>
              <w:t>Science</w:t>
            </w:r>
          </w:p>
        </w:tc>
        <w:tc>
          <w:tcPr>
            <w:tcW w:w="2409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Life Cycles</w:t>
            </w:r>
          </w:p>
        </w:tc>
        <w:tc>
          <w:tcPr>
            <w:tcW w:w="2410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Materials </w:t>
            </w:r>
          </w:p>
        </w:tc>
        <w:tc>
          <w:tcPr>
            <w:tcW w:w="2410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Space</w:t>
            </w:r>
          </w:p>
        </w:tc>
        <w:tc>
          <w:tcPr>
            <w:tcW w:w="2410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Forces</w:t>
            </w:r>
          </w:p>
        </w:tc>
        <w:tc>
          <w:tcPr>
            <w:tcW w:w="2409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Materials-Changes</w:t>
            </w:r>
          </w:p>
        </w:tc>
        <w:tc>
          <w:tcPr>
            <w:tcW w:w="2410" w:type="dxa"/>
            <w:shd w:val="clear" w:color="auto" w:fill="99FF99"/>
            <w:vAlign w:val="center"/>
          </w:tcPr>
          <w:p w:rsidR="00462046" w:rsidRPr="005F662C" w:rsidRDefault="00462046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Key Scientists</w:t>
            </w:r>
          </w:p>
        </w:tc>
      </w:tr>
      <w:tr w:rsidR="00462046" w:rsidTr="00BD192E">
        <w:tc>
          <w:tcPr>
            <w:tcW w:w="1419" w:type="dxa"/>
            <w:shd w:val="clear" w:color="auto" w:fill="009900"/>
          </w:tcPr>
          <w:p w:rsidR="00462046" w:rsidRPr="009C7854" w:rsidRDefault="00462046" w:rsidP="00462046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H</w:t>
            </w:r>
            <w:r w:rsidR="00BD192E">
              <w:rPr>
                <w:b/>
                <w:color w:val="FFFFFF" w:themeColor="background1"/>
              </w:rPr>
              <w:t>umanities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D192E" w:rsidRPr="005F662C" w:rsidRDefault="00BD192E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Geography:</w:t>
            </w:r>
          </w:p>
          <w:p w:rsidR="00462046" w:rsidRPr="005F662C" w:rsidRDefault="00BD192E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Local Environment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History:</w:t>
            </w:r>
          </w:p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Vikings</w:t>
            </w:r>
          </w:p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History:</w:t>
            </w:r>
          </w:p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Anglo-Saxons</w:t>
            </w:r>
          </w:p>
        </w:tc>
        <w:tc>
          <w:tcPr>
            <w:tcW w:w="2410" w:type="dxa"/>
            <w:shd w:val="clear" w:color="auto" w:fill="CCFFCC"/>
          </w:tcPr>
          <w:p w:rsidR="00BD192E" w:rsidRPr="005F662C" w:rsidRDefault="00BD192E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Geography:</w:t>
            </w:r>
          </w:p>
          <w:p w:rsidR="00462046" w:rsidRPr="005F662C" w:rsidRDefault="00BD192E" w:rsidP="007F6491">
            <w:pPr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Europe – The Alps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History:</w:t>
            </w:r>
          </w:p>
          <w:p w:rsidR="00462046" w:rsidRPr="005F662C" w:rsidRDefault="00462046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Journeys- why do people go on journeys?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BD192E" w:rsidRPr="005F662C" w:rsidRDefault="00BD192E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Geography:</w:t>
            </w:r>
          </w:p>
          <w:p w:rsidR="00462046" w:rsidRPr="005F662C" w:rsidRDefault="00BD192E" w:rsidP="007F6491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Journeys- Trade</w:t>
            </w:r>
          </w:p>
        </w:tc>
      </w:tr>
      <w:tr w:rsidR="00B40E8C" w:rsidTr="007F6491"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Art</w:t>
            </w:r>
            <w:r w:rsidR="00BD192E">
              <w:rPr>
                <w:b/>
                <w:color w:val="FFFFFF" w:themeColor="background1"/>
              </w:rPr>
              <w:t xml:space="preserve"> / DT</w:t>
            </w:r>
          </w:p>
        </w:tc>
        <w:tc>
          <w:tcPr>
            <w:tcW w:w="2409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Topic: Local environment  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Area of Art: Drawing &amp; Sketching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Outcome:</w:t>
            </w:r>
            <w:r w:rsidR="00D76E7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Drawing of a local street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Henri Rousseau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(Post Impressionism)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Area of </w:t>
            </w:r>
            <w:r w:rsidR="00B40E8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Art: Drawing &amp; </w:t>
            </w:r>
            <w:r w:rsidR="007F6491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</w:t>
            </w:r>
            <w:r w:rsidR="00B40E8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igital </w:t>
            </w:r>
            <w:r w:rsidR="007F6491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M</w:t>
            </w:r>
            <w:r w:rsidR="00B40E8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edia 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Outcome:</w:t>
            </w:r>
            <w:r w:rsidR="00D76E7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Digital drawing of arctic landscape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Artist: Edward Wilson 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(scientific artist)</w:t>
            </w:r>
          </w:p>
        </w:tc>
        <w:tc>
          <w:tcPr>
            <w:tcW w:w="2410" w:type="dxa"/>
            <w:shd w:val="clear" w:color="auto" w:fill="99FF99"/>
          </w:tcPr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Topic: Space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Area of DT: Mechanisms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Final Product: Space </w:t>
            </w:r>
            <w:r w:rsidR="007F6491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pop-up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book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Create a functional four-page pop-up storybook design, using lever, sliders, layers and spacers to create paper-based mechanisms.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99FF99"/>
          </w:tcPr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Topic: Mountains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Area of DT: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Digital World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Final Product: Monitoring devices</w:t>
            </w:r>
          </w:p>
          <w:p w:rsidR="00B40E8C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Apply Computing knowledge and understanding to program a Micro: bit animal monitoring device. Develop 3D CAD skills by learning how to navigate the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Tinkercad</w:t>
            </w:r>
            <w:proofErr w:type="spellEnd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interface and essential tools to combine multiple objects.</w:t>
            </w:r>
          </w:p>
        </w:tc>
        <w:tc>
          <w:tcPr>
            <w:tcW w:w="2409" w:type="dxa"/>
            <w:shd w:val="clear" w:color="auto" w:fill="99FF99"/>
          </w:tcPr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Topic: Journeys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Area of DT: Structures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Final Product: Bridges</w:t>
            </w:r>
          </w:p>
          <w:p w:rsidR="00BD192E" w:rsidRPr="005F662C" w:rsidRDefault="00BD192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Test and analysis</w:t>
            </w:r>
            <w:r w:rsidR="007F6491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of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various types of bridge</w:t>
            </w:r>
            <w:r w:rsidR="007F6491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</w:t>
            </w: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to determine their strength and stability. Explore material properties and sources, before marking, sawing and assembling a wooden truss bridge.</w:t>
            </w:r>
            <w:r w:rsidR="00B40E8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Area of Art: Drawing &amp; 3D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Outcome: Clay busts of scientists 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Artist: </w:t>
            </w:r>
            <w:r w:rsidR="00F177AC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Classical and ancient </w:t>
            </w:r>
            <w:r w:rsidR="00D04C59"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sculptures.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(Pre- Classical / Archaic)</w:t>
            </w:r>
          </w:p>
        </w:tc>
      </w:tr>
      <w:tr w:rsidR="00B40E8C" w:rsidTr="007F6491">
        <w:trPr>
          <w:trHeight w:val="590"/>
        </w:trPr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Computing</w:t>
            </w: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Sharing Information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Video editing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pStyle w:val="NoSpacing"/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Selection in physical computing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Flat -file databases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Vector Drawing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Selection in quizzes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</w:tr>
      <w:tr w:rsidR="00B40E8C" w:rsidTr="007F6491"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Music</w:t>
            </w:r>
          </w:p>
        </w:tc>
        <w:tc>
          <w:tcPr>
            <w:tcW w:w="2409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  <w:tc>
          <w:tcPr>
            <w:tcW w:w="2409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Drumming</w:t>
            </w:r>
          </w:p>
        </w:tc>
      </w:tr>
      <w:tr w:rsidR="00B40E8C" w:rsidTr="007F6491">
        <w:trPr>
          <w:trHeight w:val="598"/>
        </w:trPr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Spanish</w:t>
            </w: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Los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Instrumentos</w:t>
            </w:r>
            <w:proofErr w:type="spellEnd"/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(Musical instruments)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La Familia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(the family)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Mi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Clase</w:t>
            </w:r>
            <w:proofErr w:type="spellEnd"/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(In the classroom)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Qué</w:t>
            </w:r>
            <w:proofErr w:type="spellEnd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Fecha</w:t>
            </w:r>
            <w:proofErr w:type="spellEnd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 Es Hoy?</w:t>
            </w:r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(What is the date?)</w:t>
            </w: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 xml:space="preserve">La </w:t>
            </w:r>
            <w:proofErr w:type="spellStart"/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Ropa</w:t>
            </w:r>
            <w:proofErr w:type="spellEnd"/>
          </w:p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(Clothes)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Recap</w:t>
            </w:r>
          </w:p>
        </w:tc>
      </w:tr>
      <w:tr w:rsidR="00B40E8C" w:rsidTr="007F6491"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PE</w:t>
            </w:r>
          </w:p>
        </w:tc>
        <w:tc>
          <w:tcPr>
            <w:tcW w:w="2409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Basketball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Dance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Gymnastics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Tag Rugby</w:t>
            </w:r>
          </w:p>
        </w:tc>
        <w:tc>
          <w:tcPr>
            <w:tcW w:w="2409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Rounders</w:t>
            </w:r>
          </w:p>
        </w:tc>
        <w:tc>
          <w:tcPr>
            <w:tcW w:w="2410" w:type="dxa"/>
            <w:shd w:val="clear" w:color="auto" w:fill="99FF99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Athletics</w:t>
            </w:r>
          </w:p>
        </w:tc>
      </w:tr>
      <w:tr w:rsidR="00B40E8C" w:rsidTr="007F6491">
        <w:tc>
          <w:tcPr>
            <w:tcW w:w="1419" w:type="dxa"/>
            <w:shd w:val="clear" w:color="auto" w:fill="009900"/>
          </w:tcPr>
          <w:p w:rsidR="00B40E8C" w:rsidRPr="009C7854" w:rsidRDefault="00B40E8C" w:rsidP="00B40E8C">
            <w:pPr>
              <w:jc w:val="center"/>
              <w:rPr>
                <w:b/>
                <w:color w:val="FFFFFF" w:themeColor="background1"/>
              </w:rPr>
            </w:pPr>
            <w:r w:rsidRPr="009C7854">
              <w:rPr>
                <w:b/>
                <w:color w:val="FFFFFF" w:themeColor="background1"/>
              </w:rPr>
              <w:t>PSHE</w:t>
            </w: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Personal Relationships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652DFE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Valuing differences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Keeping Safe</w:t>
            </w: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Living in the Wider World</w:t>
            </w:r>
          </w:p>
        </w:tc>
        <w:tc>
          <w:tcPr>
            <w:tcW w:w="2409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Me, My Body, My Health</w:t>
            </w:r>
          </w:p>
          <w:p w:rsidR="00B40E8C" w:rsidRPr="005F662C" w:rsidRDefault="00B40E8C" w:rsidP="005F662C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Emotional Well-Being</w:t>
            </w:r>
          </w:p>
          <w:p w:rsidR="00B40E8C" w:rsidRPr="005F662C" w:rsidRDefault="00B40E8C" w:rsidP="005F662C">
            <w:pPr>
              <w:widowControl w:val="0"/>
              <w:spacing w:line="240" w:lineRule="exact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</w:p>
        </w:tc>
        <w:tc>
          <w:tcPr>
            <w:tcW w:w="2410" w:type="dxa"/>
            <w:shd w:val="clear" w:color="auto" w:fill="CCFFCC"/>
          </w:tcPr>
          <w:p w:rsidR="00B40E8C" w:rsidRPr="005F662C" w:rsidRDefault="00B40E8C" w:rsidP="005F662C">
            <w:pPr>
              <w:widowControl w:val="0"/>
              <w:jc w:val="center"/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</w:pPr>
            <w:r w:rsidRPr="005F662C">
              <w:rPr>
                <w:rFonts w:ascii="Calibri" w:eastAsia="Times New Roman" w:hAnsi="Calibri" w:cs="Calibri"/>
                <w:color w:val="000000" w:themeColor="text1"/>
                <w:kern w:val="28"/>
                <w:lang w:eastAsia="en-GB"/>
                <w14:cntxtAlts/>
              </w:rPr>
              <w:t>Life Cycles</w:t>
            </w:r>
          </w:p>
        </w:tc>
      </w:tr>
    </w:tbl>
    <w:p w:rsidR="00D069FA" w:rsidRDefault="00D069FA"/>
    <w:sectPr w:rsidR="00D069FA" w:rsidSect="00C761D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1A6016"/>
    <w:rsid w:val="00234291"/>
    <w:rsid w:val="0030464B"/>
    <w:rsid w:val="00452B59"/>
    <w:rsid w:val="00462046"/>
    <w:rsid w:val="004E3CD0"/>
    <w:rsid w:val="005D26AD"/>
    <w:rsid w:val="005F662C"/>
    <w:rsid w:val="00637091"/>
    <w:rsid w:val="00652DFE"/>
    <w:rsid w:val="007F6491"/>
    <w:rsid w:val="00941B9E"/>
    <w:rsid w:val="009C7854"/>
    <w:rsid w:val="00A5296B"/>
    <w:rsid w:val="00B40E8C"/>
    <w:rsid w:val="00BD192E"/>
    <w:rsid w:val="00C627C7"/>
    <w:rsid w:val="00C761D3"/>
    <w:rsid w:val="00CD64EE"/>
    <w:rsid w:val="00D04C59"/>
    <w:rsid w:val="00D069FA"/>
    <w:rsid w:val="00D242B0"/>
    <w:rsid w:val="00D37443"/>
    <w:rsid w:val="00D76E7C"/>
    <w:rsid w:val="00F177AC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04AF"/>
  <w15:chartTrackingRefBased/>
  <w15:docId w15:val="{B1FCF950-D55B-4D74-BEA6-742615A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52B59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en-GB"/>
    </w:rPr>
  </w:style>
  <w:style w:type="paragraph" w:styleId="NoSpacing">
    <w:name w:val="No Spacing"/>
    <w:uiPriority w:val="99"/>
    <w:qFormat/>
    <w:rsid w:val="00B40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OKane</dc:creator>
  <cp:keywords/>
  <dc:description/>
  <cp:lastModifiedBy>Ellie Grimshaw</cp:lastModifiedBy>
  <cp:revision>6</cp:revision>
  <dcterms:created xsi:type="dcterms:W3CDTF">2024-01-21T16:20:00Z</dcterms:created>
  <dcterms:modified xsi:type="dcterms:W3CDTF">2024-01-22T10:55:00Z</dcterms:modified>
</cp:coreProperties>
</file>