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814" w:rsidRDefault="00054D91">
      <w:pPr>
        <w:pStyle w:val="Body"/>
      </w:pPr>
      <w:r>
        <w:t>s</w:t>
      </w:r>
    </w:p>
    <w:p w:rsidR="002D0814" w:rsidRDefault="002D0814" w:rsidP="002D0814">
      <w:pPr>
        <w:pStyle w:val="Body"/>
      </w:pPr>
      <w:r>
        <w:rPr>
          <w:noProof/>
        </w:rPr>
        <w:drawing>
          <wp:anchor distT="0" distB="0" distL="114300" distR="114300" simplePos="0" relativeHeight="251659264" behindDoc="0" locked="0" layoutInCell="1" allowOverlap="1" wp14:anchorId="5A8D637F" wp14:editId="7D2EE6D6">
            <wp:simplePos x="0" y="0"/>
            <wp:positionH relativeFrom="margin">
              <wp:align>left</wp:align>
            </wp:positionH>
            <wp:positionV relativeFrom="paragraph">
              <wp:posOffset>-281940</wp:posOffset>
            </wp:positionV>
            <wp:extent cx="2381250" cy="622857"/>
            <wp:effectExtent l="0" t="0" r="0" b="6350"/>
            <wp:wrapNone/>
            <wp:docPr id="7" name="Picture 7" desc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0" cy="62285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0814" w:rsidRDefault="002D0814" w:rsidP="002D0814">
      <w:pPr>
        <w:pStyle w:val="Body"/>
      </w:pPr>
    </w:p>
    <w:p w:rsidR="002D0814" w:rsidRDefault="002D0814" w:rsidP="002D0814">
      <w:pPr>
        <w:pStyle w:val="Body"/>
      </w:pPr>
    </w:p>
    <w:p w:rsidR="002D0814" w:rsidRDefault="002D0814" w:rsidP="002D0814">
      <w:pPr>
        <w:pStyle w:val="Body"/>
      </w:pPr>
    </w:p>
    <w:p w:rsidR="002D0814" w:rsidRDefault="002D0814" w:rsidP="002D0814">
      <w:pPr>
        <w:pStyle w:val="Body"/>
      </w:pPr>
      <w:r>
        <w:rPr>
          <w:noProof/>
        </w:rPr>
        <mc:AlternateContent>
          <mc:Choice Requires="wps">
            <w:drawing>
              <wp:anchor distT="0" distB="0" distL="114300" distR="114300" simplePos="0" relativeHeight="251660288" behindDoc="0" locked="0" layoutInCell="1" allowOverlap="1" wp14:anchorId="0B5A8892" wp14:editId="2B360103">
                <wp:simplePos x="0" y="0"/>
                <wp:positionH relativeFrom="margin">
                  <wp:align>right</wp:align>
                </wp:positionH>
                <wp:positionV relativeFrom="paragraph">
                  <wp:posOffset>27940</wp:posOffset>
                </wp:positionV>
                <wp:extent cx="9010650" cy="819150"/>
                <wp:effectExtent l="19050" t="19050" r="19050" b="17145"/>
                <wp:wrapNone/>
                <wp:docPr id="8" name="Text Box 8"/>
                <wp:cNvGraphicFramePr/>
                <a:graphic xmlns:a="http://schemas.openxmlformats.org/drawingml/2006/main">
                  <a:graphicData uri="http://schemas.microsoft.com/office/word/2010/wordprocessingShape">
                    <wps:wsp>
                      <wps:cNvSpPr txBox="1"/>
                      <wps:spPr>
                        <a:xfrm>
                          <a:off x="0" y="0"/>
                          <a:ext cx="9010650" cy="819150"/>
                        </a:xfrm>
                        <a:prstGeom prst="rect">
                          <a:avLst/>
                        </a:prstGeom>
                        <a:solidFill>
                          <a:srgbClr val="008000"/>
                        </a:solidFill>
                        <a:ln w="28575">
                          <a:solidFill>
                            <a:srgbClr val="000000"/>
                          </a:solidFill>
                        </a:ln>
                        <a:effectLst/>
                        <a:sp3d/>
                      </wps:spPr>
                      <wps:txbx>
                        <w:txbxContent>
                          <w:p w:rsidR="00262E03" w:rsidRPr="004138C3" w:rsidRDefault="00262E03" w:rsidP="002D0814">
                            <w:pPr>
                              <w:shd w:val="clear" w:color="auto" w:fill="008000"/>
                              <w:jc w:val="center"/>
                              <w:rPr>
                                <w:rFonts w:ascii="Calibri" w:hAnsi="Calibri"/>
                                <w:b/>
                                <w:color w:val="FFFFFF" w:themeColor="background1"/>
                                <w:sz w:val="72"/>
                                <w:szCs w:val="72"/>
                              </w:rPr>
                            </w:pPr>
                            <w:r>
                              <w:rPr>
                                <w:rFonts w:ascii="Calibri" w:hAnsi="Calibri"/>
                                <w:b/>
                                <w:color w:val="FFFFFF" w:themeColor="background1"/>
                                <w:sz w:val="72"/>
                                <w:szCs w:val="72"/>
                              </w:rPr>
                              <w:t xml:space="preserve">ART </w:t>
                            </w:r>
                            <w:r w:rsidRPr="004138C3">
                              <w:rPr>
                                <w:rFonts w:ascii="Calibri" w:hAnsi="Calibri"/>
                                <w:b/>
                                <w:color w:val="FFFFFF" w:themeColor="background1"/>
                                <w:sz w:val="72"/>
                                <w:szCs w:val="72"/>
                              </w:rPr>
                              <w:t>CURRICULUM</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B5A8892" id="_x0000_t202" coordsize="21600,21600" o:spt="202" path="m,l,21600r21600,l21600,xe">
                <v:stroke joinstyle="miter"/>
                <v:path gradientshapeok="t" o:connecttype="rect"/>
              </v:shapetype>
              <v:shape id="Text Box 8" o:spid="_x0000_s1026" type="#_x0000_t202" style="position:absolute;margin-left:658.3pt;margin-top:2.2pt;width:709.5pt;height:64.5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" fillcolor="green" strokeweight="2.25pt">
                <v:textbox style="mso-fit-shape-to-text:t" inset="4pt,4pt,4pt,4pt">
                  <w:txbxContent>
                    <w:p w:rsidR="00262E03" w:rsidRPr="004138C3" w:rsidRDefault="00262E03" w:rsidP="002D0814">
                      <w:pPr>
                        <w:shd w:val="clear" w:color="auto" w:fill="008000"/>
                        <w:jc w:val="center"/>
                        <w:rPr>
                          <w:rFonts w:ascii="Calibri" w:hAnsi="Calibri"/>
                          <w:b/>
                          <w:color w:val="FFFFFF" w:themeColor="background1"/>
                          <w:sz w:val="72"/>
                          <w:szCs w:val="72"/>
                        </w:rPr>
                      </w:pPr>
                      <w:r>
                        <w:rPr>
                          <w:rFonts w:ascii="Calibri" w:hAnsi="Calibri"/>
                          <w:b/>
                          <w:color w:val="FFFFFF" w:themeColor="background1"/>
                          <w:sz w:val="72"/>
                          <w:szCs w:val="72"/>
                        </w:rPr>
                        <w:t xml:space="preserve">ART </w:t>
                      </w:r>
                      <w:r w:rsidRPr="004138C3">
                        <w:rPr>
                          <w:rFonts w:ascii="Calibri" w:hAnsi="Calibri"/>
                          <w:b/>
                          <w:color w:val="FFFFFF" w:themeColor="background1"/>
                          <w:sz w:val="72"/>
                          <w:szCs w:val="72"/>
                        </w:rPr>
                        <w:t>CURRICULUM</w:t>
                      </w:r>
                    </w:p>
                  </w:txbxContent>
                </v:textbox>
                <w10:wrap anchorx="margin"/>
              </v:shape>
            </w:pict>
          </mc:Fallback>
        </mc:AlternateContent>
      </w:r>
    </w:p>
    <w:p w:rsidR="002D0814" w:rsidRDefault="002D0814" w:rsidP="002D0814">
      <w:pPr>
        <w:pStyle w:val="Body"/>
      </w:pPr>
    </w:p>
    <w:p w:rsidR="002D0814" w:rsidRDefault="002D0814" w:rsidP="002D0814">
      <w:pPr>
        <w:pStyle w:val="Body"/>
      </w:pPr>
    </w:p>
    <w:p w:rsidR="002D0814" w:rsidRDefault="002D0814" w:rsidP="002D0814">
      <w:pPr>
        <w:pStyle w:val="Body"/>
      </w:pPr>
    </w:p>
    <w:p w:rsidR="002D0814" w:rsidRDefault="002D0814" w:rsidP="002D0814">
      <w:pPr>
        <w:pStyle w:val="Body"/>
      </w:pPr>
    </w:p>
    <w:p w:rsidR="002D0814" w:rsidRDefault="002D0814" w:rsidP="002D0814">
      <w:pPr>
        <w:pStyle w:val="Body"/>
      </w:pPr>
    </w:p>
    <w:p w:rsidR="002D0814" w:rsidRDefault="002D0814" w:rsidP="002D0814">
      <w:pPr>
        <w:pStyle w:val="Body"/>
      </w:pPr>
    </w:p>
    <w:p w:rsidR="002D0814" w:rsidRDefault="002D0814" w:rsidP="002D0814">
      <w:pPr>
        <w:pStyle w:val="Body"/>
      </w:pPr>
      <w:r>
        <w:rPr>
          <w:noProof/>
        </w:rPr>
        <w:drawing>
          <wp:anchor distT="0" distB="0" distL="114300" distR="114300" simplePos="0" relativeHeight="251661312" behindDoc="1" locked="0" layoutInCell="1" allowOverlap="1" wp14:anchorId="51D19DDD" wp14:editId="71A215F4">
            <wp:simplePos x="0" y="0"/>
            <wp:positionH relativeFrom="margin">
              <wp:posOffset>2188210</wp:posOffset>
            </wp:positionH>
            <wp:positionV relativeFrom="paragraph">
              <wp:posOffset>7620</wp:posOffset>
            </wp:positionV>
            <wp:extent cx="4648200" cy="3467735"/>
            <wp:effectExtent l="0" t="0" r="0" b="0"/>
            <wp:wrapTight wrapText="bothSides">
              <wp:wrapPolygon edited="0">
                <wp:start x="10003" y="0"/>
                <wp:lineTo x="9915" y="593"/>
                <wp:lineTo x="10269" y="1899"/>
                <wp:lineTo x="3187" y="2255"/>
                <wp:lineTo x="531" y="2729"/>
                <wp:lineTo x="797" y="5696"/>
                <wp:lineTo x="266" y="6645"/>
                <wp:lineTo x="0" y="7238"/>
                <wp:lineTo x="0" y="8899"/>
                <wp:lineTo x="177" y="9493"/>
                <wp:lineTo x="1151" y="11391"/>
                <wp:lineTo x="974" y="13053"/>
                <wp:lineTo x="3275" y="13646"/>
                <wp:lineTo x="797" y="14239"/>
                <wp:lineTo x="885" y="15188"/>
                <wp:lineTo x="3984" y="18986"/>
                <wp:lineTo x="4072" y="20172"/>
                <wp:lineTo x="7702" y="20884"/>
                <wp:lineTo x="13013" y="21003"/>
                <wp:lineTo x="12925" y="21477"/>
                <wp:lineTo x="14607" y="21477"/>
                <wp:lineTo x="14695" y="21359"/>
                <wp:lineTo x="14430" y="20884"/>
                <wp:lineTo x="17970" y="20884"/>
                <wp:lineTo x="21157" y="20053"/>
                <wp:lineTo x="21157" y="16138"/>
                <wp:lineTo x="20449" y="15544"/>
                <wp:lineTo x="18944" y="15188"/>
                <wp:lineTo x="19121" y="13290"/>
                <wp:lineTo x="19918" y="11391"/>
                <wp:lineTo x="20007" y="10561"/>
                <wp:lineTo x="19652" y="9849"/>
                <wp:lineTo x="18944" y="9493"/>
                <wp:lineTo x="19210" y="8069"/>
                <wp:lineTo x="18325" y="7832"/>
                <wp:lineTo x="15315" y="7594"/>
                <wp:lineTo x="17882" y="6526"/>
                <wp:lineTo x="17793" y="5696"/>
                <wp:lineTo x="21511" y="4509"/>
                <wp:lineTo x="21511" y="2729"/>
                <wp:lineTo x="21334" y="2611"/>
                <wp:lineTo x="18148" y="1899"/>
                <wp:lineTo x="18413" y="1305"/>
                <wp:lineTo x="17882" y="831"/>
                <wp:lineTo x="15669" y="0"/>
                <wp:lineTo x="10003" y="0"/>
              </wp:wrapPolygon>
            </wp:wrapTight>
            <wp:docPr id="10" name="Picture 10" descr="Description: C:\Users\head\Desktop\value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head\Desktop\values 4"/>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0" cy="34677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D0814" w:rsidRDefault="002D0814" w:rsidP="002D0814">
      <w:pPr>
        <w:pStyle w:val="Body"/>
      </w:pPr>
    </w:p>
    <w:p w:rsidR="002D0814" w:rsidRDefault="002D0814" w:rsidP="002D0814">
      <w:pPr>
        <w:pStyle w:val="Body"/>
      </w:pPr>
    </w:p>
    <w:p w:rsidR="002D0814" w:rsidRDefault="002D0814" w:rsidP="002D0814">
      <w:pPr>
        <w:pStyle w:val="Body"/>
      </w:pPr>
    </w:p>
    <w:p w:rsidR="002D0814" w:rsidRDefault="002D0814" w:rsidP="002D0814">
      <w:pPr>
        <w:pStyle w:val="Body"/>
      </w:pPr>
    </w:p>
    <w:p w:rsidR="002D0814" w:rsidRDefault="002D0814" w:rsidP="002D0814">
      <w:pPr>
        <w:pStyle w:val="Body"/>
      </w:pPr>
    </w:p>
    <w:p w:rsidR="002D0814" w:rsidRDefault="002D0814" w:rsidP="002D0814">
      <w:pPr>
        <w:pStyle w:val="Body"/>
      </w:pPr>
    </w:p>
    <w:p w:rsidR="002D0814" w:rsidRDefault="002D0814" w:rsidP="002D0814">
      <w:pPr>
        <w:pStyle w:val="Body"/>
      </w:pPr>
    </w:p>
    <w:p w:rsidR="002D0814" w:rsidRDefault="002D0814" w:rsidP="002D0814">
      <w:pPr>
        <w:pStyle w:val="Body"/>
      </w:pPr>
    </w:p>
    <w:p w:rsidR="002D0814" w:rsidRDefault="002D0814" w:rsidP="002D0814">
      <w:pPr>
        <w:pStyle w:val="Body"/>
      </w:pPr>
    </w:p>
    <w:p w:rsidR="002D0814" w:rsidRDefault="002D0814" w:rsidP="002D0814">
      <w:pPr>
        <w:pStyle w:val="Body"/>
      </w:pPr>
    </w:p>
    <w:p w:rsidR="002D0814" w:rsidRDefault="002D0814" w:rsidP="002D0814">
      <w:pPr>
        <w:pStyle w:val="Body"/>
      </w:pPr>
    </w:p>
    <w:p w:rsidR="002D0814" w:rsidRDefault="002D0814" w:rsidP="002D0814">
      <w:pPr>
        <w:pStyle w:val="Body"/>
      </w:pPr>
    </w:p>
    <w:p w:rsidR="002D0814" w:rsidRDefault="002D0814" w:rsidP="002D0814">
      <w:pPr>
        <w:pStyle w:val="Body"/>
      </w:pPr>
    </w:p>
    <w:p w:rsidR="002D0814" w:rsidRDefault="002D0814" w:rsidP="002D0814">
      <w:pPr>
        <w:pStyle w:val="Body"/>
      </w:pPr>
    </w:p>
    <w:p w:rsidR="002D0814" w:rsidRDefault="002D0814" w:rsidP="002D0814">
      <w:pPr>
        <w:pStyle w:val="Body"/>
      </w:pPr>
    </w:p>
    <w:p w:rsidR="002D0814" w:rsidRDefault="002D0814" w:rsidP="002D0814">
      <w:pPr>
        <w:pStyle w:val="Body"/>
      </w:pPr>
    </w:p>
    <w:p w:rsidR="002D0814" w:rsidRDefault="002D0814" w:rsidP="002D0814">
      <w:pPr>
        <w:pStyle w:val="Body"/>
      </w:pPr>
    </w:p>
    <w:p w:rsidR="002D0814" w:rsidRDefault="002D0814" w:rsidP="002D0814">
      <w:pPr>
        <w:pStyle w:val="Body"/>
      </w:pPr>
    </w:p>
    <w:p w:rsidR="002D0814" w:rsidRDefault="002D0814" w:rsidP="002D0814">
      <w:pPr>
        <w:pStyle w:val="Body"/>
      </w:pPr>
    </w:p>
    <w:p w:rsidR="002D0814" w:rsidRDefault="002D0814" w:rsidP="002D0814">
      <w:pPr>
        <w:pStyle w:val="Body"/>
      </w:pPr>
    </w:p>
    <w:p w:rsidR="002D0814" w:rsidRDefault="002D0814" w:rsidP="002D0814">
      <w:pPr>
        <w:pStyle w:val="Body"/>
      </w:pPr>
    </w:p>
    <w:p w:rsidR="002D0814" w:rsidRDefault="002D0814" w:rsidP="002D0814">
      <w:pPr>
        <w:pStyle w:val="Body"/>
      </w:pPr>
    </w:p>
    <w:p w:rsidR="002D0814" w:rsidRDefault="002D0814" w:rsidP="002D0814">
      <w:pPr>
        <w:pStyle w:val="Body"/>
      </w:pPr>
    </w:p>
    <w:p w:rsidR="002D0814" w:rsidRDefault="002D0814" w:rsidP="002D0814">
      <w:pPr>
        <w:pStyle w:val="Body"/>
      </w:pPr>
      <w:r>
        <w:rPr>
          <w:noProof/>
        </w:rPr>
        <mc:AlternateContent>
          <mc:Choice Requires="wps">
            <w:drawing>
              <wp:anchor distT="0" distB="0" distL="114300" distR="114300" simplePos="0" relativeHeight="251662336" behindDoc="0" locked="0" layoutInCell="1" allowOverlap="1" wp14:anchorId="72311657" wp14:editId="60330C9A">
                <wp:simplePos x="0" y="0"/>
                <wp:positionH relativeFrom="column">
                  <wp:posOffset>2689860</wp:posOffset>
                </wp:positionH>
                <wp:positionV relativeFrom="paragraph">
                  <wp:posOffset>135890</wp:posOffset>
                </wp:positionV>
                <wp:extent cx="3800475" cy="428625"/>
                <wp:effectExtent l="57150" t="38100" r="66675" b="104775"/>
                <wp:wrapNone/>
                <wp:docPr id="11" name="Rectangle 11"/>
                <wp:cNvGraphicFramePr/>
                <a:graphic xmlns:a="http://schemas.openxmlformats.org/drawingml/2006/main">
                  <a:graphicData uri="http://schemas.microsoft.com/office/word/2010/wordprocessingShape">
                    <wps:wsp>
                      <wps:cNvSpPr/>
                      <wps:spPr>
                        <a:xfrm>
                          <a:off x="0" y="0"/>
                          <a:ext cx="3800475" cy="428625"/>
                        </a:xfrm>
                        <a:prstGeom prst="rect">
                          <a:avLst/>
                        </a:prstGeom>
                        <a:solidFill>
                          <a:srgbClr val="008000"/>
                        </a:solidFill>
                        <a:ln w="28575" cap="flat">
                          <a:solidFill>
                            <a:srgbClr val="000000"/>
                          </a:solidFill>
                          <a:miter lim="400000"/>
                        </a:ln>
                        <a:effectLst>
                          <a:outerShdw blurRad="38100" dist="25400" dir="5400000" rotWithShape="0">
                            <a:srgbClr val="000000">
                              <a:alpha val="50000"/>
                            </a:srgbClr>
                          </a:outerShdw>
                        </a:effectLst>
                        <a:sp3d/>
                      </wps:spPr>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664A25" id="Rectangle 11" o:spid="_x0000_s1026" style="position:absolute;margin-left:211.8pt;margin-top:10.7pt;width:299.25pt;height:33.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" fillcolor="green" strokeweight="2.25pt">
                <v:stroke miterlimit="4"/>
                <v:shadow on="t" color="black" opacity=".5" origin=",.5" offset="0"/>
                <v:textbox inset="4pt,4pt,4pt,4pt"/>
              </v:rect>
            </w:pict>
          </mc:Fallback>
        </mc:AlternateContent>
      </w:r>
    </w:p>
    <w:p w:rsidR="002D0814" w:rsidRDefault="002D0814" w:rsidP="002D0814">
      <w:pPr>
        <w:pStyle w:val="Body"/>
      </w:pPr>
      <w:r>
        <w:rPr>
          <w:noProof/>
        </w:rPr>
        <mc:AlternateContent>
          <mc:Choice Requires="wps">
            <w:drawing>
              <wp:anchor distT="0" distB="0" distL="114300" distR="114300" simplePos="0" relativeHeight="251663360" behindDoc="0" locked="0" layoutInCell="1" allowOverlap="1" wp14:anchorId="217759AC" wp14:editId="7AB7DA45">
                <wp:simplePos x="0" y="0"/>
                <wp:positionH relativeFrom="column">
                  <wp:posOffset>3032760</wp:posOffset>
                </wp:positionH>
                <wp:positionV relativeFrom="paragraph">
                  <wp:posOffset>13335</wp:posOffset>
                </wp:positionV>
                <wp:extent cx="3248025" cy="302260"/>
                <wp:effectExtent l="0" t="0" r="28575" b="21590"/>
                <wp:wrapNone/>
                <wp:docPr id="12" name="Text Box 12"/>
                <wp:cNvGraphicFramePr/>
                <a:graphic xmlns:a="http://schemas.openxmlformats.org/drawingml/2006/main">
                  <a:graphicData uri="http://schemas.microsoft.com/office/word/2010/wordprocessingShape">
                    <wps:wsp>
                      <wps:cNvSpPr txBox="1"/>
                      <wps:spPr>
                        <a:xfrm>
                          <a:off x="0" y="0"/>
                          <a:ext cx="3248025" cy="302260"/>
                        </a:xfrm>
                        <a:prstGeom prst="rect">
                          <a:avLst/>
                        </a:prstGeom>
                        <a:noFill/>
                        <a:ln w="6350">
                          <a:solidFill>
                            <a:srgbClr val="008000"/>
                          </a:solidFill>
                        </a:ln>
                        <a:effectLst/>
                        <a:sp3d/>
                      </wps:spPr>
                      <wps:txbx>
                        <w:txbxContent>
                          <w:p w:rsidR="00262E03" w:rsidRPr="00407EF2" w:rsidRDefault="00262E03" w:rsidP="002D0814">
                            <w:pPr>
                              <w:rPr>
                                <w:rFonts w:ascii="Calibri" w:hAnsi="Calibri"/>
                                <w:b/>
                                <w:color w:val="FFFFFF" w:themeColor="background1"/>
                                <w:sz w:val="32"/>
                                <w:szCs w:val="32"/>
                              </w:rPr>
                            </w:pPr>
                            <w:r w:rsidRPr="00407EF2">
                              <w:rPr>
                                <w:rFonts w:ascii="Calibri" w:hAnsi="Calibri"/>
                                <w:b/>
                                <w:color w:val="FFFFFF" w:themeColor="background1"/>
                                <w:sz w:val="32"/>
                                <w:szCs w:val="32"/>
                              </w:rPr>
                              <w:t xml:space="preserve">LOVE </w:t>
                            </w:r>
                            <w:r>
                              <w:rPr>
                                <w:rFonts w:ascii="Calibri" w:hAnsi="Calibri"/>
                                <w:b/>
                                <w:color w:val="FFFFFF" w:themeColor="background1"/>
                                <w:sz w:val="32"/>
                                <w:szCs w:val="32"/>
                              </w:rPr>
                              <w:t xml:space="preserve">       </w:t>
                            </w:r>
                            <w:r w:rsidRPr="00407EF2">
                              <w:rPr>
                                <w:rFonts w:ascii="Calibri" w:hAnsi="Calibri"/>
                                <w:b/>
                                <w:color w:val="FFFFFF" w:themeColor="background1"/>
                                <w:sz w:val="32"/>
                                <w:szCs w:val="32"/>
                              </w:rPr>
                              <w:t xml:space="preserve">  </w:t>
                            </w:r>
                            <w:r>
                              <w:rPr>
                                <w:rFonts w:ascii="Calibri" w:hAnsi="Calibri"/>
                                <w:b/>
                                <w:color w:val="FFFFFF" w:themeColor="background1"/>
                                <w:sz w:val="32"/>
                                <w:szCs w:val="32"/>
                              </w:rPr>
                              <w:t xml:space="preserve">  </w:t>
                            </w:r>
                            <w:r w:rsidRPr="00407EF2">
                              <w:rPr>
                                <w:rFonts w:ascii="Calibri" w:hAnsi="Calibri"/>
                                <w:b/>
                                <w:color w:val="FFFFFF" w:themeColor="background1"/>
                                <w:sz w:val="32"/>
                                <w:szCs w:val="32"/>
                              </w:rPr>
                              <w:t xml:space="preserve">    LEARN    </w:t>
                            </w:r>
                            <w:r>
                              <w:rPr>
                                <w:rFonts w:ascii="Calibri" w:hAnsi="Calibri"/>
                                <w:b/>
                                <w:color w:val="FFFFFF" w:themeColor="background1"/>
                                <w:sz w:val="32"/>
                                <w:szCs w:val="32"/>
                              </w:rPr>
                              <w:t xml:space="preserve">         </w:t>
                            </w:r>
                            <w:r w:rsidRPr="00407EF2">
                              <w:rPr>
                                <w:rFonts w:ascii="Calibri" w:hAnsi="Calibri"/>
                                <w:b/>
                                <w:color w:val="FFFFFF" w:themeColor="background1"/>
                                <w:sz w:val="32"/>
                                <w:szCs w:val="32"/>
                              </w:rPr>
                              <w:t xml:space="preserve">   GROW</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759AC" id="Text Box 12" o:spid="_x0000_s1027" type="#_x0000_t202" style="position:absolute;margin-left:238.8pt;margin-top:1.05pt;width:255.75pt;height:2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" filled="f" strokecolor="green" strokeweight=".5pt">
                <v:textbox inset="4pt,4pt,4pt,4pt">
                  <w:txbxContent>
                    <w:p w:rsidR="00262E03" w:rsidRPr="00407EF2" w:rsidRDefault="00262E03" w:rsidP="002D0814">
                      <w:pPr>
                        <w:rPr>
                          <w:rFonts w:ascii="Calibri" w:hAnsi="Calibri"/>
                          <w:b/>
                          <w:color w:val="FFFFFF" w:themeColor="background1"/>
                          <w:sz w:val="32"/>
                          <w:szCs w:val="32"/>
                        </w:rPr>
                      </w:pPr>
                      <w:r w:rsidRPr="00407EF2">
                        <w:rPr>
                          <w:rFonts w:ascii="Calibri" w:hAnsi="Calibri"/>
                          <w:b/>
                          <w:color w:val="FFFFFF" w:themeColor="background1"/>
                          <w:sz w:val="32"/>
                          <w:szCs w:val="32"/>
                        </w:rPr>
                        <w:t xml:space="preserve">LOVE </w:t>
                      </w:r>
                      <w:r>
                        <w:rPr>
                          <w:rFonts w:ascii="Calibri" w:hAnsi="Calibri"/>
                          <w:b/>
                          <w:color w:val="FFFFFF" w:themeColor="background1"/>
                          <w:sz w:val="32"/>
                          <w:szCs w:val="32"/>
                        </w:rPr>
                        <w:t xml:space="preserve">       </w:t>
                      </w:r>
                      <w:r w:rsidRPr="00407EF2">
                        <w:rPr>
                          <w:rFonts w:ascii="Calibri" w:hAnsi="Calibri"/>
                          <w:b/>
                          <w:color w:val="FFFFFF" w:themeColor="background1"/>
                          <w:sz w:val="32"/>
                          <w:szCs w:val="32"/>
                        </w:rPr>
                        <w:t xml:space="preserve">  </w:t>
                      </w:r>
                      <w:r>
                        <w:rPr>
                          <w:rFonts w:ascii="Calibri" w:hAnsi="Calibri"/>
                          <w:b/>
                          <w:color w:val="FFFFFF" w:themeColor="background1"/>
                          <w:sz w:val="32"/>
                          <w:szCs w:val="32"/>
                        </w:rPr>
                        <w:t xml:space="preserve">  </w:t>
                      </w:r>
                      <w:r w:rsidRPr="00407EF2">
                        <w:rPr>
                          <w:rFonts w:ascii="Calibri" w:hAnsi="Calibri"/>
                          <w:b/>
                          <w:color w:val="FFFFFF" w:themeColor="background1"/>
                          <w:sz w:val="32"/>
                          <w:szCs w:val="32"/>
                        </w:rPr>
                        <w:t xml:space="preserve">    LEARN    </w:t>
                      </w:r>
                      <w:r>
                        <w:rPr>
                          <w:rFonts w:ascii="Calibri" w:hAnsi="Calibri"/>
                          <w:b/>
                          <w:color w:val="FFFFFF" w:themeColor="background1"/>
                          <w:sz w:val="32"/>
                          <w:szCs w:val="32"/>
                        </w:rPr>
                        <w:t xml:space="preserve">         </w:t>
                      </w:r>
                      <w:r w:rsidRPr="00407EF2">
                        <w:rPr>
                          <w:rFonts w:ascii="Calibri" w:hAnsi="Calibri"/>
                          <w:b/>
                          <w:color w:val="FFFFFF" w:themeColor="background1"/>
                          <w:sz w:val="32"/>
                          <w:szCs w:val="32"/>
                        </w:rPr>
                        <w:t xml:space="preserve">   GROW</w:t>
                      </w:r>
                    </w:p>
                  </w:txbxContent>
                </v:textbox>
              </v:shape>
            </w:pict>
          </mc:Fallback>
        </mc:AlternateContent>
      </w:r>
    </w:p>
    <w:p w:rsidR="00755B4E" w:rsidRDefault="002D0814" w:rsidP="002D0814">
      <w:r>
        <w:rPr>
          <w:noProof/>
          <w:lang w:val="en-GB" w:eastAsia="en-GB"/>
        </w:rPr>
        <w:lastRenderedPageBreak/>
        <w:drawing>
          <wp:anchor distT="0" distB="0" distL="114300" distR="114300" simplePos="0" relativeHeight="251672576" behindDoc="0" locked="0" layoutInCell="1" allowOverlap="1" wp14:anchorId="39749BBE" wp14:editId="49879F77">
            <wp:simplePos x="0" y="0"/>
            <wp:positionH relativeFrom="column">
              <wp:posOffset>-243840</wp:posOffset>
            </wp:positionH>
            <wp:positionV relativeFrom="paragraph">
              <wp:posOffset>-5715</wp:posOffset>
            </wp:positionV>
            <wp:extent cx="1450975" cy="379095"/>
            <wp:effectExtent l="0" t="0" r="0" b="1905"/>
            <wp:wrapNone/>
            <wp:docPr id="14" name="Picture 14" desc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0975" cy="3790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45720" distB="45720" distL="114300" distR="114300" simplePos="0" relativeHeight="251666432" behindDoc="0" locked="0" layoutInCell="1" allowOverlap="1" wp14:anchorId="58591946" wp14:editId="6D2B8405">
                <wp:simplePos x="0" y="0"/>
                <wp:positionH relativeFrom="margin">
                  <wp:posOffset>1428750</wp:posOffset>
                </wp:positionH>
                <wp:positionV relativeFrom="paragraph">
                  <wp:posOffset>0</wp:posOffset>
                </wp:positionV>
                <wp:extent cx="7374890" cy="387985"/>
                <wp:effectExtent l="0" t="0" r="16510" b="120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4890" cy="387985"/>
                        </a:xfrm>
                        <a:prstGeom prst="rect">
                          <a:avLst/>
                        </a:prstGeom>
                        <a:solidFill>
                          <a:srgbClr val="008000"/>
                        </a:solidFill>
                        <a:ln w="9525">
                          <a:solidFill>
                            <a:srgbClr val="000000"/>
                          </a:solidFill>
                          <a:miter lim="800000"/>
                          <a:headEnd/>
                          <a:tailEnd/>
                        </a:ln>
                      </wps:spPr>
                      <wps:txbx>
                        <w:txbxContent>
                          <w:p w:rsidR="00262E03" w:rsidRPr="006E5573" w:rsidRDefault="00262E03" w:rsidP="002D0814">
                            <w:pPr>
                              <w:jc w:val="center"/>
                              <w:rPr>
                                <w:b/>
                                <w:color w:val="FFFFFF" w:themeColor="background1"/>
                                <w:sz w:val="40"/>
                                <w:szCs w:val="40"/>
                              </w:rPr>
                            </w:pPr>
                            <w:r w:rsidRPr="006E5573">
                              <w:rPr>
                                <w:b/>
                                <w:color w:val="FFFFFF" w:themeColor="background1"/>
                                <w:sz w:val="40"/>
                                <w:szCs w:val="40"/>
                              </w:rPr>
                              <w:t>ST JOSEPH’S CURRICULUM</w:t>
                            </w:r>
                            <w:r>
                              <w:rPr>
                                <w:b/>
                                <w:color w:val="FFFFFF" w:themeColor="background1"/>
                                <w:sz w:val="40"/>
                                <w:szCs w:val="40"/>
                              </w:rPr>
                              <w:t xml:space="preserve"> – 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91946" id="Text Box 2" o:spid="_x0000_s1028" type="#_x0000_t202" style="position:absolute;margin-left:112.5pt;margin-top:0;width:580.7pt;height:30.5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" fillcolor="green">
                <v:textbox>
                  <w:txbxContent>
                    <w:p w:rsidR="00262E03" w:rsidRPr="006E5573" w:rsidRDefault="00262E03" w:rsidP="002D0814">
                      <w:pPr>
                        <w:jc w:val="center"/>
                        <w:rPr>
                          <w:b/>
                          <w:color w:val="FFFFFF" w:themeColor="background1"/>
                          <w:sz w:val="40"/>
                          <w:szCs w:val="40"/>
                        </w:rPr>
                      </w:pPr>
                      <w:r w:rsidRPr="006E5573">
                        <w:rPr>
                          <w:b/>
                          <w:color w:val="FFFFFF" w:themeColor="background1"/>
                          <w:sz w:val="40"/>
                          <w:szCs w:val="40"/>
                        </w:rPr>
                        <w:t>ST JOSEPH’S CURRICULUM</w:t>
                      </w:r>
                      <w:r>
                        <w:rPr>
                          <w:b/>
                          <w:color w:val="FFFFFF" w:themeColor="background1"/>
                          <w:sz w:val="40"/>
                          <w:szCs w:val="40"/>
                        </w:rPr>
                        <w:t xml:space="preserve"> – ART</w:t>
                      </w:r>
                    </w:p>
                  </w:txbxContent>
                </v:textbox>
                <w10:wrap type="square" anchorx="margin"/>
              </v:shape>
            </w:pict>
          </mc:Fallback>
        </mc:AlternateContent>
      </w:r>
    </w:p>
    <w:p w:rsidR="002D0814" w:rsidRDefault="00771F52">
      <w:pPr>
        <w:pStyle w:val="Body"/>
      </w:pPr>
      <w:r>
        <w:rPr>
          <w:noProof/>
        </w:rPr>
        <mc:AlternateContent>
          <mc:Choice Requires="wps">
            <w:drawing>
              <wp:anchor distT="45720" distB="45720" distL="114300" distR="114300" simplePos="0" relativeHeight="251671552" behindDoc="0" locked="0" layoutInCell="1" allowOverlap="1" wp14:anchorId="65FD3635" wp14:editId="3E1575E8">
                <wp:simplePos x="0" y="0"/>
                <wp:positionH relativeFrom="margin">
                  <wp:posOffset>6861810</wp:posOffset>
                </wp:positionH>
                <wp:positionV relativeFrom="paragraph">
                  <wp:posOffset>247650</wp:posOffset>
                </wp:positionV>
                <wp:extent cx="2776855" cy="294640"/>
                <wp:effectExtent l="0" t="0" r="23495" b="1016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6855" cy="294640"/>
                        </a:xfrm>
                        <a:prstGeom prst="rect">
                          <a:avLst/>
                        </a:prstGeom>
                        <a:solidFill>
                          <a:srgbClr val="008000"/>
                        </a:solidFill>
                        <a:ln w="9525">
                          <a:solidFill>
                            <a:srgbClr val="000000"/>
                          </a:solidFill>
                          <a:miter lim="800000"/>
                          <a:headEnd/>
                          <a:tailEnd/>
                        </a:ln>
                      </wps:spPr>
                      <wps:txbx>
                        <w:txbxContent>
                          <w:p w:rsidR="00262E03" w:rsidRPr="006E5573" w:rsidRDefault="00262E03" w:rsidP="002D0814">
                            <w:pPr>
                              <w:jc w:val="center"/>
                              <w:rPr>
                                <w:b/>
                                <w:color w:val="FFFFFF" w:themeColor="background1"/>
                              </w:rPr>
                            </w:pPr>
                            <w:r w:rsidRPr="006E5573">
                              <w:rPr>
                                <w:b/>
                                <w:color w:val="FFFFFF" w:themeColor="background1"/>
                              </w:rPr>
                              <w:t xml:space="preserve">IMPACT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D3635" id="_x0000_s1029" type="#_x0000_t202" style="position:absolute;margin-left:540.3pt;margin-top:19.5pt;width:218.65pt;height:23.2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" fillcolor="green">
                <v:textbox>
                  <w:txbxContent>
                    <w:p w:rsidR="00262E03" w:rsidRPr="006E5573" w:rsidRDefault="00262E03" w:rsidP="002D0814">
                      <w:pPr>
                        <w:jc w:val="center"/>
                        <w:rPr>
                          <w:b/>
                          <w:color w:val="FFFFFF" w:themeColor="background1"/>
                        </w:rPr>
                      </w:pPr>
                      <w:r w:rsidRPr="006E5573">
                        <w:rPr>
                          <w:b/>
                          <w:color w:val="FFFFFF" w:themeColor="background1"/>
                        </w:rPr>
                        <w:t xml:space="preserve">IMPACT </w:t>
                      </w:r>
                    </w:p>
                  </w:txbxContent>
                </v:textbox>
                <w10:wrap type="square" anchorx="margin"/>
              </v:shape>
            </w:pict>
          </mc:Fallback>
        </mc:AlternateContent>
      </w:r>
      <w:r>
        <w:rPr>
          <w:noProof/>
        </w:rPr>
        <mc:AlternateContent>
          <mc:Choice Requires="wps">
            <w:drawing>
              <wp:anchor distT="45720" distB="45720" distL="114300" distR="114300" simplePos="0" relativeHeight="251678720" behindDoc="0" locked="0" layoutInCell="1" allowOverlap="1" wp14:anchorId="5D1DA36D" wp14:editId="551363BD">
                <wp:simplePos x="0" y="0"/>
                <wp:positionH relativeFrom="column">
                  <wp:posOffset>6871335</wp:posOffset>
                </wp:positionH>
                <wp:positionV relativeFrom="paragraph">
                  <wp:posOffset>552450</wp:posOffset>
                </wp:positionV>
                <wp:extent cx="2767330" cy="5355590"/>
                <wp:effectExtent l="0" t="0" r="13970" b="165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5355590"/>
                        </a:xfrm>
                        <a:prstGeom prst="rect">
                          <a:avLst/>
                        </a:prstGeom>
                        <a:noFill/>
                        <a:ln w="9525">
                          <a:solidFill>
                            <a:srgbClr val="000000"/>
                          </a:solidFill>
                          <a:miter lim="800000"/>
                          <a:headEnd/>
                          <a:tailEnd/>
                        </a:ln>
                      </wps:spPr>
                      <wps:txbx>
                        <w:txbxContent>
                          <w:p w:rsidR="00262E03" w:rsidRPr="00771F52" w:rsidRDefault="00262E03" w:rsidP="00771F52">
                            <w:pPr>
                              <w:pStyle w:val="ListParagraph"/>
                              <w:spacing w:before="100" w:beforeAutospacing="1"/>
                              <w:ind w:left="0"/>
                              <w:rPr>
                                <w:rFonts w:ascii="Calibri" w:eastAsia="Times New Roman" w:hAnsi="Calibri" w:cs="Calibri"/>
                                <w:sz w:val="20"/>
                                <w:szCs w:val="20"/>
                                <w:lang w:eastAsia="en-GB"/>
                              </w:rPr>
                            </w:pPr>
                            <w:r w:rsidRPr="00771F52">
                              <w:rPr>
                                <w:rFonts w:ascii="Calibri" w:eastAsia="Times New Roman" w:hAnsi="Calibri" w:cs="Calibri"/>
                                <w:sz w:val="20"/>
                                <w:szCs w:val="20"/>
                                <w:lang w:eastAsia="en-GB"/>
                              </w:rPr>
                              <w:t xml:space="preserve">Our art curriculum is high quality, well thought out and is planned to demonstrate progression. </w:t>
                            </w:r>
                          </w:p>
                          <w:p w:rsidR="00262E03" w:rsidRPr="00771F52" w:rsidRDefault="00262E03" w:rsidP="00771F52">
                            <w:pPr>
                              <w:pStyle w:val="ListParagraph"/>
                              <w:spacing w:before="100" w:beforeAutospacing="1"/>
                              <w:ind w:left="0"/>
                              <w:rPr>
                                <w:rFonts w:ascii="Calibri" w:eastAsia="Times New Roman" w:hAnsi="Calibri" w:cs="Calibri"/>
                                <w:sz w:val="20"/>
                                <w:szCs w:val="20"/>
                                <w:lang w:eastAsia="en-GB"/>
                              </w:rPr>
                            </w:pPr>
                          </w:p>
                          <w:p w:rsidR="00262E03" w:rsidRPr="00771F52" w:rsidRDefault="00262E03" w:rsidP="00771F52">
                            <w:pPr>
                              <w:pStyle w:val="ListParagraph"/>
                              <w:spacing w:before="100" w:beforeAutospacing="1"/>
                              <w:ind w:left="0"/>
                              <w:rPr>
                                <w:rFonts w:ascii="Calibri" w:eastAsia="Times New Roman" w:hAnsi="Calibri" w:cs="Calibri"/>
                                <w:sz w:val="20"/>
                                <w:szCs w:val="20"/>
                                <w:lang w:eastAsia="en-GB"/>
                              </w:rPr>
                            </w:pPr>
                            <w:r w:rsidRPr="00771F52">
                              <w:rPr>
                                <w:rFonts w:ascii="Calibri" w:eastAsia="Times New Roman" w:hAnsi="Calibri" w:cs="Calibri"/>
                                <w:sz w:val="20"/>
                                <w:szCs w:val="20"/>
                                <w:lang w:eastAsia="en-GB"/>
                              </w:rPr>
                              <w:t xml:space="preserve">Teaching staff are confident through knowledge and understanding to support children in expressing and experimenting with different art movements and forms.  </w:t>
                            </w:r>
                          </w:p>
                          <w:p w:rsidR="00262E03" w:rsidRPr="00771F52" w:rsidRDefault="00262E03" w:rsidP="00771F52">
                            <w:pPr>
                              <w:pStyle w:val="ListParagraph"/>
                              <w:spacing w:before="100" w:beforeAutospacing="1"/>
                              <w:ind w:left="0"/>
                              <w:rPr>
                                <w:rFonts w:ascii="Calibri" w:eastAsia="Times New Roman" w:hAnsi="Calibri" w:cs="Calibri"/>
                                <w:sz w:val="20"/>
                                <w:szCs w:val="20"/>
                                <w:lang w:eastAsia="en-GB"/>
                              </w:rPr>
                            </w:pPr>
                          </w:p>
                          <w:p w:rsidR="00262E03" w:rsidRPr="00771F52" w:rsidRDefault="00262E03" w:rsidP="00771F52">
                            <w:pPr>
                              <w:pStyle w:val="ListParagraph"/>
                              <w:spacing w:before="100" w:beforeAutospacing="1"/>
                              <w:ind w:left="0"/>
                              <w:rPr>
                                <w:rFonts w:ascii="Calibri" w:eastAsia="Times New Roman" w:hAnsi="Calibri" w:cs="Calibri"/>
                                <w:sz w:val="20"/>
                                <w:szCs w:val="20"/>
                                <w:lang w:eastAsia="en-GB"/>
                              </w:rPr>
                            </w:pPr>
                            <w:r w:rsidRPr="00771F52">
                              <w:rPr>
                                <w:rFonts w:ascii="Calibri" w:eastAsia="Times New Roman" w:hAnsi="Calibri" w:cs="Calibri"/>
                                <w:sz w:val="20"/>
                                <w:szCs w:val="20"/>
                                <w:lang w:eastAsia="en-GB"/>
                              </w:rPr>
                              <w:t xml:space="preserve">Children feel confident in expressing and experimenting through art and can make links through the wider curriculum.  </w:t>
                            </w:r>
                          </w:p>
                          <w:p w:rsidR="00262E03" w:rsidRPr="00771F52" w:rsidRDefault="00262E03" w:rsidP="00771F52">
                            <w:pPr>
                              <w:pStyle w:val="ListParagraph"/>
                              <w:spacing w:before="100" w:beforeAutospacing="1"/>
                              <w:ind w:left="0"/>
                              <w:rPr>
                                <w:rFonts w:ascii="Calibri" w:eastAsia="Times New Roman" w:hAnsi="Calibri" w:cs="Calibri"/>
                                <w:sz w:val="20"/>
                                <w:szCs w:val="20"/>
                                <w:lang w:eastAsia="en-GB"/>
                              </w:rPr>
                            </w:pPr>
                          </w:p>
                          <w:p w:rsidR="00262E03" w:rsidRPr="00771F52" w:rsidRDefault="00262E03" w:rsidP="00771F52">
                            <w:pPr>
                              <w:pStyle w:val="ListParagraph"/>
                              <w:spacing w:before="100" w:beforeAutospacing="1"/>
                              <w:ind w:left="0"/>
                              <w:rPr>
                                <w:rFonts w:ascii="Calibri" w:eastAsia="Times New Roman" w:hAnsi="Calibri" w:cs="Calibri"/>
                                <w:sz w:val="20"/>
                                <w:szCs w:val="20"/>
                                <w:lang w:eastAsia="en-GB"/>
                              </w:rPr>
                            </w:pPr>
                            <w:r w:rsidRPr="00771F52">
                              <w:rPr>
                                <w:rFonts w:ascii="Calibri" w:eastAsia="Times New Roman" w:hAnsi="Calibri" w:cs="Calibri"/>
                                <w:sz w:val="20"/>
                                <w:szCs w:val="20"/>
                                <w:lang w:eastAsia="en-GB"/>
                              </w:rPr>
                              <w:t xml:space="preserve">Children feel a sense of achievement when reflecting on their progression shown in their sketchbooks and different art forms produced.  </w:t>
                            </w:r>
                          </w:p>
                          <w:p w:rsidR="00262E03" w:rsidRPr="00771F52" w:rsidRDefault="00262E03" w:rsidP="00771F52">
                            <w:pPr>
                              <w:pStyle w:val="ListParagraph"/>
                              <w:spacing w:before="100" w:beforeAutospacing="1"/>
                              <w:ind w:left="0"/>
                              <w:rPr>
                                <w:rFonts w:ascii="Calibri" w:eastAsia="Times New Roman" w:hAnsi="Calibri" w:cs="Calibri"/>
                                <w:sz w:val="20"/>
                                <w:szCs w:val="20"/>
                                <w:lang w:eastAsia="en-GB"/>
                              </w:rPr>
                            </w:pPr>
                          </w:p>
                          <w:p w:rsidR="00262E03" w:rsidRPr="00771F52" w:rsidRDefault="00262E03" w:rsidP="00771F52">
                            <w:pPr>
                              <w:pStyle w:val="ListParagraph"/>
                              <w:spacing w:before="100" w:beforeAutospacing="1"/>
                              <w:ind w:left="0"/>
                              <w:rPr>
                                <w:rFonts w:ascii="Calibri" w:eastAsia="Times New Roman" w:hAnsi="Calibri" w:cs="Calibri"/>
                                <w:sz w:val="20"/>
                                <w:szCs w:val="20"/>
                                <w:lang w:eastAsia="en-GB"/>
                              </w:rPr>
                            </w:pPr>
                            <w:r w:rsidRPr="00771F52">
                              <w:rPr>
                                <w:rFonts w:ascii="Calibri" w:eastAsia="Times New Roman" w:hAnsi="Calibri" w:cs="Calibri"/>
                                <w:sz w:val="20"/>
                                <w:szCs w:val="20"/>
                                <w:lang w:eastAsia="en-GB"/>
                              </w:rPr>
                              <w:t xml:space="preserve">Children are able to discuss, analyse, evaluate and show appreciation of the work of established artists, themselves and each other. </w:t>
                            </w:r>
                          </w:p>
                          <w:p w:rsidR="00262E03" w:rsidRPr="00771F52" w:rsidRDefault="00262E03" w:rsidP="00771F52">
                            <w:pPr>
                              <w:pStyle w:val="ListParagraph"/>
                              <w:spacing w:before="100" w:beforeAutospacing="1"/>
                              <w:ind w:left="0"/>
                              <w:rPr>
                                <w:rFonts w:ascii="Calibri" w:eastAsia="Times New Roman" w:hAnsi="Calibri" w:cs="Calibri"/>
                                <w:sz w:val="20"/>
                                <w:szCs w:val="20"/>
                                <w:lang w:eastAsia="en-GB"/>
                              </w:rPr>
                            </w:pPr>
                          </w:p>
                          <w:p w:rsidR="00262E03" w:rsidRPr="00771F52" w:rsidRDefault="00262E03" w:rsidP="00771F52">
                            <w:pPr>
                              <w:pStyle w:val="ListParagraph"/>
                              <w:spacing w:before="100" w:beforeAutospacing="1"/>
                              <w:ind w:left="0"/>
                              <w:rPr>
                                <w:rFonts w:ascii="Calibri" w:eastAsia="Times New Roman" w:hAnsi="Calibri" w:cs="Calibri"/>
                                <w:sz w:val="20"/>
                                <w:szCs w:val="20"/>
                                <w:lang w:eastAsia="en-GB"/>
                              </w:rPr>
                            </w:pPr>
                            <w:r w:rsidRPr="00771F52">
                              <w:rPr>
                                <w:rFonts w:ascii="Calibri" w:eastAsia="Times New Roman" w:hAnsi="Calibri" w:cs="Calibri"/>
                                <w:sz w:val="20"/>
                                <w:szCs w:val="20"/>
                                <w:lang w:eastAsia="en-GB"/>
                              </w:rPr>
                              <w:t>Assessment is an integral part of the process and will be carried out through constant reflection by each child and revisiting skills taught and work produced. Assessment will also be made by teaching staff through formative assessment to ensure progress of all children and summative assessments are made at the end of each term.</w:t>
                            </w:r>
                          </w:p>
                          <w:p w:rsidR="00262E03" w:rsidRDefault="00262E03" w:rsidP="00771F52">
                            <w:pPr>
                              <w:pStyle w:val="ListParagraph"/>
                              <w:spacing w:before="100" w:beforeAutospacing="1"/>
                              <w:ind w:left="0"/>
                              <w:rPr>
                                <w:rFonts w:eastAsia="Times New Roman" w:cstheme="minorHAnsi"/>
                                <w:sz w:val="20"/>
                                <w:szCs w:val="20"/>
                                <w:lang w:eastAsia="en-GB"/>
                              </w:rPr>
                            </w:pPr>
                          </w:p>
                          <w:p w:rsidR="00262E03" w:rsidRPr="00103290" w:rsidRDefault="00262E03" w:rsidP="00771F52">
                            <w:pPr>
                              <w:pStyle w:val="ListParagraph"/>
                              <w:spacing w:before="100" w:beforeAutospacing="1"/>
                              <w:ind w:left="0"/>
                              <w:rPr>
                                <w:rFonts w:eastAsia="Times New Roman" w:cstheme="minorHAnsi"/>
                                <w:sz w:val="20"/>
                                <w:szCs w:val="20"/>
                                <w:lang w:eastAsia="en-GB"/>
                              </w:rPr>
                            </w:pPr>
                          </w:p>
                          <w:p w:rsidR="00262E03" w:rsidRDefault="00262E03" w:rsidP="00771F52"/>
                          <w:p w:rsidR="00262E03" w:rsidRDefault="00262E03" w:rsidP="00771F52"/>
                          <w:p w:rsidR="00262E03" w:rsidRDefault="00262E03" w:rsidP="00771F52"/>
                          <w:p w:rsidR="00262E03" w:rsidRDefault="00262E03" w:rsidP="00771F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1DA36D" id="_x0000_s1030" type="#_x0000_t202" style="position:absolute;margin-left:541.05pt;margin-top:43.5pt;width:217.9pt;height:421.7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" filled="f">
                <v:textbox>
                  <w:txbxContent>
                    <w:p w:rsidR="00262E03" w:rsidRPr="00771F52" w:rsidRDefault="00262E03" w:rsidP="00771F52">
                      <w:pPr>
                        <w:pStyle w:val="ListParagraph"/>
                        <w:spacing w:before="100" w:beforeAutospacing="1"/>
                        <w:ind w:left="0"/>
                        <w:rPr>
                          <w:rFonts w:ascii="Calibri" w:eastAsia="Times New Roman" w:hAnsi="Calibri" w:cs="Calibri"/>
                          <w:sz w:val="20"/>
                          <w:szCs w:val="20"/>
                          <w:lang w:eastAsia="en-GB"/>
                        </w:rPr>
                      </w:pPr>
                      <w:r w:rsidRPr="00771F52">
                        <w:rPr>
                          <w:rFonts w:ascii="Calibri" w:eastAsia="Times New Roman" w:hAnsi="Calibri" w:cs="Calibri"/>
                          <w:sz w:val="20"/>
                          <w:szCs w:val="20"/>
                          <w:lang w:eastAsia="en-GB"/>
                        </w:rPr>
                        <w:t xml:space="preserve">Our art curriculum is high quality, well thought out and is planned to demonstrate progression. </w:t>
                      </w:r>
                    </w:p>
                    <w:p w:rsidR="00262E03" w:rsidRPr="00771F52" w:rsidRDefault="00262E03" w:rsidP="00771F52">
                      <w:pPr>
                        <w:pStyle w:val="ListParagraph"/>
                        <w:spacing w:before="100" w:beforeAutospacing="1"/>
                        <w:ind w:left="0"/>
                        <w:rPr>
                          <w:rFonts w:ascii="Calibri" w:eastAsia="Times New Roman" w:hAnsi="Calibri" w:cs="Calibri"/>
                          <w:sz w:val="20"/>
                          <w:szCs w:val="20"/>
                          <w:lang w:eastAsia="en-GB"/>
                        </w:rPr>
                      </w:pPr>
                    </w:p>
                    <w:p w:rsidR="00262E03" w:rsidRPr="00771F52" w:rsidRDefault="00262E03" w:rsidP="00771F52">
                      <w:pPr>
                        <w:pStyle w:val="ListParagraph"/>
                        <w:spacing w:before="100" w:beforeAutospacing="1"/>
                        <w:ind w:left="0"/>
                        <w:rPr>
                          <w:rFonts w:ascii="Calibri" w:eastAsia="Times New Roman" w:hAnsi="Calibri" w:cs="Calibri"/>
                          <w:sz w:val="20"/>
                          <w:szCs w:val="20"/>
                          <w:lang w:eastAsia="en-GB"/>
                        </w:rPr>
                      </w:pPr>
                      <w:r w:rsidRPr="00771F52">
                        <w:rPr>
                          <w:rFonts w:ascii="Calibri" w:eastAsia="Times New Roman" w:hAnsi="Calibri" w:cs="Calibri"/>
                          <w:sz w:val="20"/>
                          <w:szCs w:val="20"/>
                          <w:lang w:eastAsia="en-GB"/>
                        </w:rPr>
                        <w:t xml:space="preserve">Teaching staff are confident through knowledge and understanding to support children in expressing and experimenting with different art movements and forms.  </w:t>
                      </w:r>
                    </w:p>
                    <w:p w:rsidR="00262E03" w:rsidRPr="00771F52" w:rsidRDefault="00262E03" w:rsidP="00771F52">
                      <w:pPr>
                        <w:pStyle w:val="ListParagraph"/>
                        <w:spacing w:before="100" w:beforeAutospacing="1"/>
                        <w:ind w:left="0"/>
                        <w:rPr>
                          <w:rFonts w:ascii="Calibri" w:eastAsia="Times New Roman" w:hAnsi="Calibri" w:cs="Calibri"/>
                          <w:sz w:val="20"/>
                          <w:szCs w:val="20"/>
                          <w:lang w:eastAsia="en-GB"/>
                        </w:rPr>
                      </w:pPr>
                    </w:p>
                    <w:p w:rsidR="00262E03" w:rsidRPr="00771F52" w:rsidRDefault="00262E03" w:rsidP="00771F52">
                      <w:pPr>
                        <w:pStyle w:val="ListParagraph"/>
                        <w:spacing w:before="100" w:beforeAutospacing="1"/>
                        <w:ind w:left="0"/>
                        <w:rPr>
                          <w:rFonts w:ascii="Calibri" w:eastAsia="Times New Roman" w:hAnsi="Calibri" w:cs="Calibri"/>
                          <w:sz w:val="20"/>
                          <w:szCs w:val="20"/>
                          <w:lang w:eastAsia="en-GB"/>
                        </w:rPr>
                      </w:pPr>
                      <w:r w:rsidRPr="00771F52">
                        <w:rPr>
                          <w:rFonts w:ascii="Calibri" w:eastAsia="Times New Roman" w:hAnsi="Calibri" w:cs="Calibri"/>
                          <w:sz w:val="20"/>
                          <w:szCs w:val="20"/>
                          <w:lang w:eastAsia="en-GB"/>
                        </w:rPr>
                        <w:t xml:space="preserve">Children feel confident in expressing and experimenting through art and can make links through the wider curriculum.  </w:t>
                      </w:r>
                    </w:p>
                    <w:p w:rsidR="00262E03" w:rsidRPr="00771F52" w:rsidRDefault="00262E03" w:rsidP="00771F52">
                      <w:pPr>
                        <w:pStyle w:val="ListParagraph"/>
                        <w:spacing w:before="100" w:beforeAutospacing="1"/>
                        <w:ind w:left="0"/>
                        <w:rPr>
                          <w:rFonts w:ascii="Calibri" w:eastAsia="Times New Roman" w:hAnsi="Calibri" w:cs="Calibri"/>
                          <w:sz w:val="20"/>
                          <w:szCs w:val="20"/>
                          <w:lang w:eastAsia="en-GB"/>
                        </w:rPr>
                      </w:pPr>
                    </w:p>
                    <w:p w:rsidR="00262E03" w:rsidRPr="00771F52" w:rsidRDefault="00262E03" w:rsidP="00771F52">
                      <w:pPr>
                        <w:pStyle w:val="ListParagraph"/>
                        <w:spacing w:before="100" w:beforeAutospacing="1"/>
                        <w:ind w:left="0"/>
                        <w:rPr>
                          <w:rFonts w:ascii="Calibri" w:eastAsia="Times New Roman" w:hAnsi="Calibri" w:cs="Calibri"/>
                          <w:sz w:val="20"/>
                          <w:szCs w:val="20"/>
                          <w:lang w:eastAsia="en-GB"/>
                        </w:rPr>
                      </w:pPr>
                      <w:r w:rsidRPr="00771F52">
                        <w:rPr>
                          <w:rFonts w:ascii="Calibri" w:eastAsia="Times New Roman" w:hAnsi="Calibri" w:cs="Calibri"/>
                          <w:sz w:val="20"/>
                          <w:szCs w:val="20"/>
                          <w:lang w:eastAsia="en-GB"/>
                        </w:rPr>
                        <w:t xml:space="preserve">Children feel a sense of achievement when reflecting on their progression shown in their sketchbooks and different art forms produced.  </w:t>
                      </w:r>
                    </w:p>
                    <w:p w:rsidR="00262E03" w:rsidRPr="00771F52" w:rsidRDefault="00262E03" w:rsidP="00771F52">
                      <w:pPr>
                        <w:pStyle w:val="ListParagraph"/>
                        <w:spacing w:before="100" w:beforeAutospacing="1"/>
                        <w:ind w:left="0"/>
                        <w:rPr>
                          <w:rFonts w:ascii="Calibri" w:eastAsia="Times New Roman" w:hAnsi="Calibri" w:cs="Calibri"/>
                          <w:sz w:val="20"/>
                          <w:szCs w:val="20"/>
                          <w:lang w:eastAsia="en-GB"/>
                        </w:rPr>
                      </w:pPr>
                    </w:p>
                    <w:p w:rsidR="00262E03" w:rsidRPr="00771F52" w:rsidRDefault="00262E03" w:rsidP="00771F52">
                      <w:pPr>
                        <w:pStyle w:val="ListParagraph"/>
                        <w:spacing w:before="100" w:beforeAutospacing="1"/>
                        <w:ind w:left="0"/>
                        <w:rPr>
                          <w:rFonts w:ascii="Calibri" w:eastAsia="Times New Roman" w:hAnsi="Calibri" w:cs="Calibri"/>
                          <w:sz w:val="20"/>
                          <w:szCs w:val="20"/>
                          <w:lang w:eastAsia="en-GB"/>
                        </w:rPr>
                      </w:pPr>
                      <w:r w:rsidRPr="00771F52">
                        <w:rPr>
                          <w:rFonts w:ascii="Calibri" w:eastAsia="Times New Roman" w:hAnsi="Calibri" w:cs="Calibri"/>
                          <w:sz w:val="20"/>
                          <w:szCs w:val="20"/>
                          <w:lang w:eastAsia="en-GB"/>
                        </w:rPr>
                        <w:t xml:space="preserve">Children are able to discuss, analyse, evaluate and show appreciation of the work of established artists, themselves and each other. </w:t>
                      </w:r>
                    </w:p>
                    <w:p w:rsidR="00262E03" w:rsidRPr="00771F52" w:rsidRDefault="00262E03" w:rsidP="00771F52">
                      <w:pPr>
                        <w:pStyle w:val="ListParagraph"/>
                        <w:spacing w:before="100" w:beforeAutospacing="1"/>
                        <w:ind w:left="0"/>
                        <w:rPr>
                          <w:rFonts w:ascii="Calibri" w:eastAsia="Times New Roman" w:hAnsi="Calibri" w:cs="Calibri"/>
                          <w:sz w:val="20"/>
                          <w:szCs w:val="20"/>
                          <w:lang w:eastAsia="en-GB"/>
                        </w:rPr>
                      </w:pPr>
                    </w:p>
                    <w:p w:rsidR="00262E03" w:rsidRPr="00771F52" w:rsidRDefault="00262E03" w:rsidP="00771F52">
                      <w:pPr>
                        <w:pStyle w:val="ListParagraph"/>
                        <w:spacing w:before="100" w:beforeAutospacing="1"/>
                        <w:ind w:left="0"/>
                        <w:rPr>
                          <w:rFonts w:ascii="Calibri" w:eastAsia="Times New Roman" w:hAnsi="Calibri" w:cs="Calibri"/>
                          <w:sz w:val="20"/>
                          <w:szCs w:val="20"/>
                          <w:lang w:eastAsia="en-GB"/>
                        </w:rPr>
                      </w:pPr>
                      <w:r w:rsidRPr="00771F52">
                        <w:rPr>
                          <w:rFonts w:ascii="Calibri" w:eastAsia="Times New Roman" w:hAnsi="Calibri" w:cs="Calibri"/>
                          <w:sz w:val="20"/>
                          <w:szCs w:val="20"/>
                          <w:lang w:eastAsia="en-GB"/>
                        </w:rPr>
                        <w:t>Assessment is an integral part of the process and will be carried out through constant reflection by each child and revisiting skills taught and work produced. Assessment will also be made by teaching staff through formative assessment to ensure progress of all children and summative assessments are made at the end of each term.</w:t>
                      </w:r>
                    </w:p>
                    <w:p w:rsidR="00262E03" w:rsidRDefault="00262E03" w:rsidP="00771F52">
                      <w:pPr>
                        <w:pStyle w:val="ListParagraph"/>
                        <w:spacing w:before="100" w:beforeAutospacing="1"/>
                        <w:ind w:left="0"/>
                        <w:rPr>
                          <w:rFonts w:eastAsia="Times New Roman" w:cstheme="minorHAnsi"/>
                          <w:sz w:val="20"/>
                          <w:szCs w:val="20"/>
                          <w:lang w:eastAsia="en-GB"/>
                        </w:rPr>
                      </w:pPr>
                    </w:p>
                    <w:p w:rsidR="00262E03" w:rsidRPr="00103290" w:rsidRDefault="00262E03" w:rsidP="00771F52">
                      <w:pPr>
                        <w:pStyle w:val="ListParagraph"/>
                        <w:spacing w:before="100" w:beforeAutospacing="1"/>
                        <w:ind w:left="0"/>
                        <w:rPr>
                          <w:rFonts w:eastAsia="Times New Roman" w:cstheme="minorHAnsi"/>
                          <w:sz w:val="20"/>
                          <w:szCs w:val="20"/>
                          <w:lang w:eastAsia="en-GB"/>
                        </w:rPr>
                      </w:pPr>
                    </w:p>
                    <w:p w:rsidR="00262E03" w:rsidRDefault="00262E03" w:rsidP="00771F52"/>
                    <w:p w:rsidR="00262E03" w:rsidRDefault="00262E03" w:rsidP="00771F52"/>
                    <w:p w:rsidR="00262E03" w:rsidRDefault="00262E03" w:rsidP="00771F52"/>
                    <w:p w:rsidR="00262E03" w:rsidRDefault="00262E03" w:rsidP="00771F52"/>
                  </w:txbxContent>
                </v:textbox>
                <w10:wrap type="square"/>
              </v:shape>
            </w:pict>
          </mc:Fallback>
        </mc:AlternateContent>
      </w:r>
      <w:r>
        <w:rPr>
          <w:noProof/>
        </w:rPr>
        <mc:AlternateContent>
          <mc:Choice Requires="wps">
            <w:drawing>
              <wp:anchor distT="45720" distB="45720" distL="114300" distR="114300" simplePos="0" relativeHeight="251670528" behindDoc="0" locked="0" layoutInCell="1" allowOverlap="1" wp14:anchorId="73BA89BD" wp14:editId="56431158">
                <wp:simplePos x="0" y="0"/>
                <wp:positionH relativeFrom="margin">
                  <wp:posOffset>2985135</wp:posOffset>
                </wp:positionH>
                <wp:positionV relativeFrom="paragraph">
                  <wp:posOffset>247650</wp:posOffset>
                </wp:positionV>
                <wp:extent cx="3829050" cy="292735"/>
                <wp:effectExtent l="0" t="0" r="19050" b="120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292735"/>
                        </a:xfrm>
                        <a:prstGeom prst="rect">
                          <a:avLst/>
                        </a:prstGeom>
                        <a:solidFill>
                          <a:srgbClr val="008000"/>
                        </a:solidFill>
                        <a:ln w="9525">
                          <a:solidFill>
                            <a:srgbClr val="000000"/>
                          </a:solidFill>
                          <a:miter lim="800000"/>
                          <a:headEnd/>
                          <a:tailEnd/>
                        </a:ln>
                      </wps:spPr>
                      <wps:txbx>
                        <w:txbxContent>
                          <w:p w:rsidR="00262E03" w:rsidRPr="006E5573" w:rsidRDefault="00262E03" w:rsidP="002D0814">
                            <w:pPr>
                              <w:jc w:val="center"/>
                              <w:rPr>
                                <w:b/>
                                <w:color w:val="FFFFFF" w:themeColor="background1"/>
                              </w:rPr>
                            </w:pPr>
                            <w:r w:rsidRPr="006E5573">
                              <w:rPr>
                                <w:b/>
                                <w:color w:val="FFFFFF" w:themeColor="background1"/>
                              </w:rPr>
                              <w:t>IMPLEMENTATION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A89BD" id="_x0000_s1031" type="#_x0000_t202" style="position:absolute;margin-left:235.05pt;margin-top:19.5pt;width:301.5pt;height:23.0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" fillcolor="green">
                <v:textbox>
                  <w:txbxContent>
                    <w:p w:rsidR="00262E03" w:rsidRPr="006E5573" w:rsidRDefault="00262E03" w:rsidP="002D0814">
                      <w:pPr>
                        <w:jc w:val="center"/>
                        <w:rPr>
                          <w:b/>
                          <w:color w:val="FFFFFF" w:themeColor="background1"/>
                        </w:rPr>
                      </w:pPr>
                      <w:r w:rsidRPr="006E5573">
                        <w:rPr>
                          <w:b/>
                          <w:color w:val="FFFFFF" w:themeColor="background1"/>
                        </w:rPr>
                        <w:t>IMPLEMENTATION</w:t>
                      </w:r>
                    </w:p>
                  </w:txbxContent>
                </v:textbox>
                <w10:wrap type="square" anchorx="margin"/>
              </v:shape>
            </w:pict>
          </mc:Fallback>
        </mc:AlternateContent>
      </w:r>
      <w:r>
        <w:rPr>
          <w:noProof/>
        </w:rPr>
        <mc:AlternateContent>
          <mc:Choice Requires="wps">
            <w:drawing>
              <wp:anchor distT="45720" distB="45720" distL="114300" distR="114300" simplePos="0" relativeHeight="251674624" behindDoc="0" locked="0" layoutInCell="1" allowOverlap="1" wp14:anchorId="79C93A34" wp14:editId="37CAE82F">
                <wp:simplePos x="0" y="0"/>
                <wp:positionH relativeFrom="column">
                  <wp:posOffset>-462915</wp:posOffset>
                </wp:positionH>
                <wp:positionV relativeFrom="paragraph">
                  <wp:posOffset>527685</wp:posOffset>
                </wp:positionV>
                <wp:extent cx="3295650" cy="539496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5394960"/>
                        </a:xfrm>
                        <a:prstGeom prst="rect">
                          <a:avLst/>
                        </a:prstGeom>
                        <a:solidFill>
                          <a:schemeClr val="bg1"/>
                        </a:solidFill>
                        <a:ln w="9525">
                          <a:solidFill>
                            <a:srgbClr val="000000"/>
                          </a:solidFill>
                          <a:miter lim="800000"/>
                          <a:headEnd/>
                          <a:tailEnd/>
                        </a:ln>
                      </wps:spPr>
                      <wps:txbx>
                        <w:txbxContent>
                          <w:p w:rsidR="00262E03" w:rsidRPr="00771F52" w:rsidRDefault="00262E03" w:rsidP="00771F52">
                            <w:pPr>
                              <w:rPr>
                                <w:rFonts w:ascii="Calibri" w:hAnsi="Calibri" w:cs="Calibri"/>
                                <w:sz w:val="20"/>
                                <w:szCs w:val="20"/>
                              </w:rPr>
                            </w:pPr>
                            <w:r w:rsidRPr="00771F52">
                              <w:rPr>
                                <w:rFonts w:ascii="Calibri" w:hAnsi="Calibri" w:cs="Calibri"/>
                                <w:sz w:val="20"/>
                                <w:szCs w:val="20"/>
                              </w:rPr>
                              <w:t xml:space="preserve">At St Joseph’s school we believe high quality art lessons will: Inspire children to think innovatively and develop creative procedural understanding. </w:t>
                            </w:r>
                          </w:p>
                          <w:p w:rsidR="00262E03" w:rsidRPr="00771F52" w:rsidRDefault="00262E03" w:rsidP="00771F52">
                            <w:pPr>
                              <w:rPr>
                                <w:rFonts w:ascii="Calibri" w:hAnsi="Calibri" w:cs="Calibri"/>
                                <w:sz w:val="20"/>
                                <w:szCs w:val="20"/>
                              </w:rPr>
                            </w:pPr>
                            <w:r w:rsidRPr="00771F52">
                              <w:rPr>
                                <w:rFonts w:ascii="Calibri" w:hAnsi="Calibri" w:cs="Calibri"/>
                                <w:sz w:val="20"/>
                                <w:szCs w:val="20"/>
                              </w:rPr>
                              <w:t xml:space="preserve">As children progress in their learning they should develop a more rigorous understanding of art and design. </w:t>
                            </w:r>
                          </w:p>
                          <w:p w:rsidR="00262E03" w:rsidRPr="00771F52" w:rsidRDefault="00262E03" w:rsidP="00771F52">
                            <w:pPr>
                              <w:rPr>
                                <w:rFonts w:ascii="Calibri" w:hAnsi="Calibri" w:cs="Calibri"/>
                                <w:sz w:val="20"/>
                                <w:szCs w:val="20"/>
                              </w:rPr>
                            </w:pPr>
                            <w:r w:rsidRPr="00771F52">
                              <w:rPr>
                                <w:rFonts w:ascii="Calibri" w:hAnsi="Calibri" w:cs="Calibri"/>
                                <w:sz w:val="20"/>
                                <w:szCs w:val="20"/>
                              </w:rPr>
                              <w:t xml:space="preserve">Children should know how art and design both reflect and shape our history and contribute to the future and creativity around the world. </w:t>
                            </w:r>
                          </w:p>
                          <w:p w:rsidR="00262E03" w:rsidRPr="00771F52" w:rsidRDefault="00262E03" w:rsidP="00771F52">
                            <w:pPr>
                              <w:rPr>
                                <w:rFonts w:ascii="Calibri" w:hAnsi="Calibri" w:cs="Calibri"/>
                                <w:sz w:val="20"/>
                                <w:szCs w:val="20"/>
                              </w:rPr>
                            </w:pPr>
                            <w:r w:rsidRPr="00771F52">
                              <w:rPr>
                                <w:rFonts w:ascii="Calibri" w:hAnsi="Calibri" w:cs="Calibri"/>
                                <w:sz w:val="20"/>
                                <w:szCs w:val="20"/>
                              </w:rPr>
                              <w:t xml:space="preserve">The art curriculum is intended to be delivered as a distinct subject with clear sequence of lesson incorporating clear vertical links throughout the school ensuring learning is deep and transferable year on year. </w:t>
                            </w:r>
                          </w:p>
                          <w:p w:rsidR="00262E03" w:rsidRPr="00771F52" w:rsidRDefault="00262E03" w:rsidP="00771F52">
                            <w:pPr>
                              <w:rPr>
                                <w:rFonts w:ascii="Calibri" w:hAnsi="Calibri" w:cs="Calibri"/>
                                <w:sz w:val="20"/>
                                <w:szCs w:val="20"/>
                              </w:rPr>
                            </w:pPr>
                            <w:r w:rsidRPr="00771F52">
                              <w:rPr>
                                <w:rFonts w:ascii="Calibri" w:hAnsi="Calibri" w:cs="Calibri"/>
                                <w:sz w:val="20"/>
                                <w:szCs w:val="20"/>
                              </w:rPr>
                              <w:t xml:space="preserve">Through the study of specific artists and art forms, teaching staff will be able to make tangible links between art and the wider curriculum. </w:t>
                            </w:r>
                          </w:p>
                          <w:p w:rsidR="00262E03" w:rsidRPr="00771F52" w:rsidRDefault="00262E03" w:rsidP="00771F52">
                            <w:pPr>
                              <w:rPr>
                                <w:rFonts w:ascii="Calibri" w:hAnsi="Calibri" w:cs="Calibri"/>
                                <w:sz w:val="20"/>
                                <w:szCs w:val="20"/>
                              </w:rPr>
                            </w:pPr>
                            <w:r w:rsidRPr="00771F52">
                              <w:rPr>
                                <w:rFonts w:ascii="Calibri" w:hAnsi="Calibri" w:cs="Calibri"/>
                                <w:sz w:val="20"/>
                                <w:szCs w:val="20"/>
                              </w:rPr>
                              <w:t xml:space="preserve">A broad range of artists are studied across the curriculum from a range of genders, social-economics background, nationality and races.   </w:t>
                            </w:r>
                          </w:p>
                          <w:p w:rsidR="00262E03" w:rsidRPr="00771F52" w:rsidRDefault="00262E03" w:rsidP="00771F52">
                            <w:pPr>
                              <w:rPr>
                                <w:rFonts w:ascii="Calibri" w:hAnsi="Calibri" w:cs="Calibri"/>
                                <w:sz w:val="20"/>
                                <w:szCs w:val="20"/>
                              </w:rPr>
                            </w:pPr>
                            <w:r w:rsidRPr="00771F52">
                              <w:rPr>
                                <w:rFonts w:ascii="Calibri" w:hAnsi="Calibri" w:cs="Calibri"/>
                                <w:sz w:val="20"/>
                                <w:szCs w:val="20"/>
                              </w:rPr>
                              <w:t xml:space="preserve">Teaching staff will endeavor to select artists who have not benefited from formal training to demonstrate that success in art is attainable for all. </w:t>
                            </w:r>
                          </w:p>
                          <w:p w:rsidR="00262E03" w:rsidRPr="00771F52" w:rsidRDefault="00262E03" w:rsidP="00771F52">
                            <w:pPr>
                              <w:rPr>
                                <w:rFonts w:ascii="Calibri" w:hAnsi="Calibri" w:cs="Calibri"/>
                                <w:sz w:val="20"/>
                                <w:szCs w:val="20"/>
                              </w:rPr>
                            </w:pPr>
                            <w:r w:rsidRPr="00771F52">
                              <w:rPr>
                                <w:rFonts w:ascii="Calibri" w:hAnsi="Calibri" w:cs="Calibri"/>
                                <w:sz w:val="20"/>
                                <w:szCs w:val="20"/>
                              </w:rPr>
                              <w:t xml:space="preserve">Children are encouraged to take risks, experiment and then reflect on why some ideas and techniques are successful or not for a particular project. </w:t>
                            </w:r>
                          </w:p>
                          <w:p w:rsidR="00262E03" w:rsidRPr="00771F52" w:rsidRDefault="00262E03" w:rsidP="00771F52">
                            <w:pPr>
                              <w:rPr>
                                <w:rFonts w:ascii="Calibri" w:hAnsi="Calibri" w:cs="Calibri"/>
                                <w:sz w:val="20"/>
                                <w:szCs w:val="20"/>
                              </w:rPr>
                            </w:pPr>
                            <w:r w:rsidRPr="00771F52">
                              <w:rPr>
                                <w:rFonts w:ascii="Calibri" w:hAnsi="Calibri" w:cs="Calibri"/>
                                <w:sz w:val="20"/>
                                <w:szCs w:val="20"/>
                              </w:rPr>
                              <w:t xml:space="preserve">Sketchbooks are used to record and develop and experiment with skills taught in years 1-6. </w:t>
                            </w:r>
                          </w:p>
                          <w:p w:rsidR="00262E03" w:rsidRPr="00771F52" w:rsidRDefault="00262E03" w:rsidP="00771F52">
                            <w:pPr>
                              <w:rPr>
                                <w:rFonts w:ascii="Calibri" w:hAnsi="Calibri" w:cs="Calibri"/>
                                <w:sz w:val="22"/>
                                <w:szCs w:val="22"/>
                              </w:rPr>
                            </w:pPr>
                            <w:r w:rsidRPr="00771F52">
                              <w:rPr>
                                <w:rFonts w:ascii="Calibri" w:hAnsi="Calibri" w:cs="Calibri"/>
                                <w:sz w:val="20"/>
                                <w:szCs w:val="20"/>
                              </w:rPr>
                              <w:t>In lessons children are encouraged to be reflective and evaluate their work, thinking about how they can make changes and keep improving. Teaching staff</w:t>
                            </w:r>
                            <w:r w:rsidRPr="00771F52">
                              <w:rPr>
                                <w:rFonts w:ascii="Calibri" w:hAnsi="Calibri" w:cs="Calibri"/>
                                <w:sz w:val="22"/>
                                <w:szCs w:val="22"/>
                              </w:rPr>
                              <w:t xml:space="preserve"> ensure this is </w:t>
                            </w:r>
                            <w:r w:rsidRPr="00771F52">
                              <w:rPr>
                                <w:rFonts w:ascii="Calibri" w:hAnsi="Calibri" w:cs="Calibri"/>
                                <w:sz w:val="20"/>
                                <w:szCs w:val="20"/>
                              </w:rPr>
                              <w:t xml:space="preserve">meaningful and continuous throughout the process, with evidence of </w:t>
                            </w:r>
                            <w:proofErr w:type="gramStart"/>
                            <w:r w:rsidRPr="00771F52">
                              <w:rPr>
                                <w:rFonts w:ascii="Calibri" w:hAnsi="Calibri" w:cs="Calibri"/>
                                <w:sz w:val="20"/>
                                <w:szCs w:val="20"/>
                              </w:rPr>
                              <w:t>age related</w:t>
                            </w:r>
                            <w:proofErr w:type="gramEnd"/>
                            <w:r w:rsidRPr="00771F52">
                              <w:rPr>
                                <w:rFonts w:ascii="Calibri" w:hAnsi="Calibri" w:cs="Calibri"/>
                                <w:sz w:val="20"/>
                                <w:szCs w:val="20"/>
                              </w:rPr>
                              <w:t xml:space="preserve"> verbal and written reflection.</w:t>
                            </w:r>
                            <w:r w:rsidRPr="00771F52">
                              <w:rPr>
                                <w:rFonts w:ascii="Calibri" w:hAnsi="Calibri" w:cs="Calibri"/>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93A34" id="_x0000_s1032" type="#_x0000_t202" style="position:absolute;margin-left:-36.45pt;margin-top:41.55pt;width:259.5pt;height:424.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" fillcolor="white [3212]">
                <v:textbox>
                  <w:txbxContent>
                    <w:p w:rsidR="00262E03" w:rsidRPr="00771F52" w:rsidRDefault="00262E03" w:rsidP="00771F52">
                      <w:pPr>
                        <w:rPr>
                          <w:rFonts w:ascii="Calibri" w:hAnsi="Calibri" w:cs="Calibri"/>
                          <w:sz w:val="20"/>
                          <w:szCs w:val="20"/>
                        </w:rPr>
                      </w:pPr>
                      <w:r w:rsidRPr="00771F52">
                        <w:rPr>
                          <w:rFonts w:ascii="Calibri" w:hAnsi="Calibri" w:cs="Calibri"/>
                          <w:sz w:val="20"/>
                          <w:szCs w:val="20"/>
                        </w:rPr>
                        <w:t xml:space="preserve">At St Joseph’s school we believe high quality art lessons will: Inspire children to think innovatively and develop creative procedural understanding. </w:t>
                      </w:r>
                    </w:p>
                    <w:p w:rsidR="00262E03" w:rsidRPr="00771F52" w:rsidRDefault="00262E03" w:rsidP="00771F52">
                      <w:pPr>
                        <w:rPr>
                          <w:rFonts w:ascii="Calibri" w:hAnsi="Calibri" w:cs="Calibri"/>
                          <w:sz w:val="20"/>
                          <w:szCs w:val="20"/>
                        </w:rPr>
                      </w:pPr>
                      <w:r w:rsidRPr="00771F52">
                        <w:rPr>
                          <w:rFonts w:ascii="Calibri" w:hAnsi="Calibri" w:cs="Calibri"/>
                          <w:sz w:val="20"/>
                          <w:szCs w:val="20"/>
                        </w:rPr>
                        <w:t xml:space="preserve">As children progress in their learning they should develop a more rigorous understanding of art and design. </w:t>
                      </w:r>
                    </w:p>
                    <w:p w:rsidR="00262E03" w:rsidRPr="00771F52" w:rsidRDefault="00262E03" w:rsidP="00771F52">
                      <w:pPr>
                        <w:rPr>
                          <w:rFonts w:ascii="Calibri" w:hAnsi="Calibri" w:cs="Calibri"/>
                          <w:sz w:val="20"/>
                          <w:szCs w:val="20"/>
                        </w:rPr>
                      </w:pPr>
                      <w:r w:rsidRPr="00771F52">
                        <w:rPr>
                          <w:rFonts w:ascii="Calibri" w:hAnsi="Calibri" w:cs="Calibri"/>
                          <w:sz w:val="20"/>
                          <w:szCs w:val="20"/>
                        </w:rPr>
                        <w:t xml:space="preserve">Children should know how art and design both reflect and shape our history and contribute to the future and creativity around the world. </w:t>
                      </w:r>
                    </w:p>
                    <w:p w:rsidR="00262E03" w:rsidRPr="00771F52" w:rsidRDefault="00262E03" w:rsidP="00771F52">
                      <w:pPr>
                        <w:rPr>
                          <w:rFonts w:ascii="Calibri" w:hAnsi="Calibri" w:cs="Calibri"/>
                          <w:sz w:val="20"/>
                          <w:szCs w:val="20"/>
                        </w:rPr>
                      </w:pPr>
                      <w:r w:rsidRPr="00771F52">
                        <w:rPr>
                          <w:rFonts w:ascii="Calibri" w:hAnsi="Calibri" w:cs="Calibri"/>
                          <w:sz w:val="20"/>
                          <w:szCs w:val="20"/>
                        </w:rPr>
                        <w:t xml:space="preserve">The art curriculum is intended to be delivered as a distinct subject with clear sequence of lesson incorporating clear vertical links throughout the school ensuring learning is deep and transferable year on year. </w:t>
                      </w:r>
                    </w:p>
                    <w:p w:rsidR="00262E03" w:rsidRPr="00771F52" w:rsidRDefault="00262E03" w:rsidP="00771F52">
                      <w:pPr>
                        <w:rPr>
                          <w:rFonts w:ascii="Calibri" w:hAnsi="Calibri" w:cs="Calibri"/>
                          <w:sz w:val="20"/>
                          <w:szCs w:val="20"/>
                        </w:rPr>
                      </w:pPr>
                      <w:r w:rsidRPr="00771F52">
                        <w:rPr>
                          <w:rFonts w:ascii="Calibri" w:hAnsi="Calibri" w:cs="Calibri"/>
                          <w:sz w:val="20"/>
                          <w:szCs w:val="20"/>
                        </w:rPr>
                        <w:t xml:space="preserve">Through the study of specific artists and art forms, teaching staff will be able to make tangible links between art and the wider curriculum. </w:t>
                      </w:r>
                    </w:p>
                    <w:p w:rsidR="00262E03" w:rsidRPr="00771F52" w:rsidRDefault="00262E03" w:rsidP="00771F52">
                      <w:pPr>
                        <w:rPr>
                          <w:rFonts w:ascii="Calibri" w:hAnsi="Calibri" w:cs="Calibri"/>
                          <w:sz w:val="20"/>
                          <w:szCs w:val="20"/>
                        </w:rPr>
                      </w:pPr>
                      <w:r w:rsidRPr="00771F52">
                        <w:rPr>
                          <w:rFonts w:ascii="Calibri" w:hAnsi="Calibri" w:cs="Calibri"/>
                          <w:sz w:val="20"/>
                          <w:szCs w:val="20"/>
                        </w:rPr>
                        <w:t xml:space="preserve">A broad range of artists are studied across the curriculum from a range of genders, social-economics background, nationality and races.   </w:t>
                      </w:r>
                    </w:p>
                    <w:p w:rsidR="00262E03" w:rsidRPr="00771F52" w:rsidRDefault="00262E03" w:rsidP="00771F52">
                      <w:pPr>
                        <w:rPr>
                          <w:rFonts w:ascii="Calibri" w:hAnsi="Calibri" w:cs="Calibri"/>
                          <w:sz w:val="20"/>
                          <w:szCs w:val="20"/>
                        </w:rPr>
                      </w:pPr>
                      <w:r w:rsidRPr="00771F52">
                        <w:rPr>
                          <w:rFonts w:ascii="Calibri" w:hAnsi="Calibri" w:cs="Calibri"/>
                          <w:sz w:val="20"/>
                          <w:szCs w:val="20"/>
                        </w:rPr>
                        <w:t xml:space="preserve">Teaching staff will endeavor to select artists who have not benefited from formal training to demonstrate that success in art is attainable for all. </w:t>
                      </w:r>
                    </w:p>
                    <w:p w:rsidR="00262E03" w:rsidRPr="00771F52" w:rsidRDefault="00262E03" w:rsidP="00771F52">
                      <w:pPr>
                        <w:rPr>
                          <w:rFonts w:ascii="Calibri" w:hAnsi="Calibri" w:cs="Calibri"/>
                          <w:sz w:val="20"/>
                          <w:szCs w:val="20"/>
                        </w:rPr>
                      </w:pPr>
                      <w:r w:rsidRPr="00771F52">
                        <w:rPr>
                          <w:rFonts w:ascii="Calibri" w:hAnsi="Calibri" w:cs="Calibri"/>
                          <w:sz w:val="20"/>
                          <w:szCs w:val="20"/>
                        </w:rPr>
                        <w:t xml:space="preserve">Children are encouraged to take risks, experiment and then reflect on why some ideas and techniques are successful or not for a particular project. </w:t>
                      </w:r>
                    </w:p>
                    <w:p w:rsidR="00262E03" w:rsidRPr="00771F52" w:rsidRDefault="00262E03" w:rsidP="00771F52">
                      <w:pPr>
                        <w:rPr>
                          <w:rFonts w:ascii="Calibri" w:hAnsi="Calibri" w:cs="Calibri"/>
                          <w:sz w:val="20"/>
                          <w:szCs w:val="20"/>
                        </w:rPr>
                      </w:pPr>
                      <w:r w:rsidRPr="00771F52">
                        <w:rPr>
                          <w:rFonts w:ascii="Calibri" w:hAnsi="Calibri" w:cs="Calibri"/>
                          <w:sz w:val="20"/>
                          <w:szCs w:val="20"/>
                        </w:rPr>
                        <w:t xml:space="preserve">Sketchbooks are used to record and develop and experiment with skills taught in years 1-6. </w:t>
                      </w:r>
                    </w:p>
                    <w:p w:rsidR="00262E03" w:rsidRPr="00771F52" w:rsidRDefault="00262E03" w:rsidP="00771F52">
                      <w:pPr>
                        <w:rPr>
                          <w:rFonts w:ascii="Calibri" w:hAnsi="Calibri" w:cs="Calibri"/>
                          <w:sz w:val="22"/>
                          <w:szCs w:val="22"/>
                        </w:rPr>
                      </w:pPr>
                      <w:r w:rsidRPr="00771F52">
                        <w:rPr>
                          <w:rFonts w:ascii="Calibri" w:hAnsi="Calibri" w:cs="Calibri"/>
                          <w:sz w:val="20"/>
                          <w:szCs w:val="20"/>
                        </w:rPr>
                        <w:t>In lessons children are encouraged to be reflective and evaluate their work, thinking about how they can make changes and keep improving. Teaching staff</w:t>
                      </w:r>
                      <w:r w:rsidRPr="00771F52">
                        <w:rPr>
                          <w:rFonts w:ascii="Calibri" w:hAnsi="Calibri" w:cs="Calibri"/>
                          <w:sz w:val="22"/>
                          <w:szCs w:val="22"/>
                        </w:rPr>
                        <w:t xml:space="preserve"> ensure this is </w:t>
                      </w:r>
                      <w:r w:rsidRPr="00771F52">
                        <w:rPr>
                          <w:rFonts w:ascii="Calibri" w:hAnsi="Calibri" w:cs="Calibri"/>
                          <w:sz w:val="20"/>
                          <w:szCs w:val="20"/>
                        </w:rPr>
                        <w:t xml:space="preserve">meaningful and continuous throughout the process, with evidence of </w:t>
                      </w:r>
                      <w:proofErr w:type="gramStart"/>
                      <w:r w:rsidRPr="00771F52">
                        <w:rPr>
                          <w:rFonts w:ascii="Calibri" w:hAnsi="Calibri" w:cs="Calibri"/>
                          <w:sz w:val="20"/>
                          <w:szCs w:val="20"/>
                        </w:rPr>
                        <w:t>age related</w:t>
                      </w:r>
                      <w:proofErr w:type="gramEnd"/>
                      <w:r w:rsidRPr="00771F52">
                        <w:rPr>
                          <w:rFonts w:ascii="Calibri" w:hAnsi="Calibri" w:cs="Calibri"/>
                          <w:sz w:val="20"/>
                          <w:szCs w:val="20"/>
                        </w:rPr>
                        <w:t xml:space="preserve"> verbal and written reflection.</w:t>
                      </w:r>
                      <w:r w:rsidRPr="00771F52">
                        <w:rPr>
                          <w:rFonts w:ascii="Calibri" w:hAnsi="Calibri" w:cs="Calibri"/>
                          <w:sz w:val="22"/>
                          <w:szCs w:val="22"/>
                        </w:rPr>
                        <w:t xml:space="preserve"> </w:t>
                      </w:r>
                    </w:p>
                  </w:txbxContent>
                </v:textbox>
                <w10:wrap type="square"/>
              </v:shape>
            </w:pict>
          </mc:Fallback>
        </mc:AlternateContent>
      </w:r>
      <w:r>
        <w:rPr>
          <w:noProof/>
        </w:rPr>
        <mc:AlternateContent>
          <mc:Choice Requires="wps">
            <w:drawing>
              <wp:anchor distT="45720" distB="45720" distL="114300" distR="114300" simplePos="0" relativeHeight="251669504" behindDoc="0" locked="0" layoutInCell="1" allowOverlap="1" wp14:anchorId="387B3191" wp14:editId="69296928">
                <wp:simplePos x="0" y="0"/>
                <wp:positionH relativeFrom="margin">
                  <wp:posOffset>-463550</wp:posOffset>
                </wp:positionH>
                <wp:positionV relativeFrom="paragraph">
                  <wp:posOffset>247650</wp:posOffset>
                </wp:positionV>
                <wp:extent cx="3305175" cy="274955"/>
                <wp:effectExtent l="0" t="0" r="28575" b="107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274955"/>
                        </a:xfrm>
                        <a:prstGeom prst="rect">
                          <a:avLst/>
                        </a:prstGeom>
                        <a:solidFill>
                          <a:srgbClr val="008000"/>
                        </a:solidFill>
                        <a:ln w="9525">
                          <a:solidFill>
                            <a:srgbClr val="000000"/>
                          </a:solidFill>
                          <a:miter lim="800000"/>
                          <a:headEnd/>
                          <a:tailEnd/>
                        </a:ln>
                      </wps:spPr>
                      <wps:txbx>
                        <w:txbxContent>
                          <w:p w:rsidR="00262E03" w:rsidRPr="006E5573" w:rsidRDefault="00262E03" w:rsidP="002D0814">
                            <w:pPr>
                              <w:jc w:val="center"/>
                              <w:rPr>
                                <w:b/>
                                <w:color w:val="FFFFFF" w:themeColor="background1"/>
                              </w:rPr>
                            </w:pPr>
                            <w:r w:rsidRPr="006E5573">
                              <w:rPr>
                                <w:b/>
                                <w:color w:val="FFFFFF" w:themeColor="background1"/>
                              </w:rPr>
                              <w:t>INTENT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B3191" id="_x0000_s1033" type="#_x0000_t202" style="position:absolute;margin-left:-36.5pt;margin-top:19.5pt;width:260.25pt;height:21.6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" fillcolor="green">
                <v:textbox>
                  <w:txbxContent>
                    <w:p w:rsidR="00262E03" w:rsidRPr="006E5573" w:rsidRDefault="00262E03" w:rsidP="002D0814">
                      <w:pPr>
                        <w:jc w:val="center"/>
                        <w:rPr>
                          <w:b/>
                          <w:color w:val="FFFFFF" w:themeColor="background1"/>
                        </w:rPr>
                      </w:pPr>
                      <w:r w:rsidRPr="006E5573">
                        <w:rPr>
                          <w:b/>
                          <w:color w:val="FFFFFF" w:themeColor="background1"/>
                        </w:rPr>
                        <w:t>INTENT</w:t>
                      </w:r>
                    </w:p>
                  </w:txbxContent>
                </v:textbox>
                <w10:wrap type="square" anchorx="margin"/>
              </v:shape>
            </w:pict>
          </mc:Fallback>
        </mc:AlternateContent>
      </w:r>
      <w:r>
        <w:rPr>
          <w:noProof/>
        </w:rPr>
        <mc:AlternateContent>
          <mc:Choice Requires="wps">
            <w:drawing>
              <wp:anchor distT="45720" distB="45720" distL="114300" distR="114300" simplePos="0" relativeHeight="251676672" behindDoc="0" locked="0" layoutInCell="1" allowOverlap="1" wp14:anchorId="7DEC2BBA" wp14:editId="68566BD0">
                <wp:simplePos x="0" y="0"/>
                <wp:positionH relativeFrom="margin">
                  <wp:posOffset>2994660</wp:posOffset>
                </wp:positionH>
                <wp:positionV relativeFrom="paragraph">
                  <wp:posOffset>542925</wp:posOffset>
                </wp:positionV>
                <wp:extent cx="3800475" cy="53625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5362575"/>
                        </a:xfrm>
                        <a:prstGeom prst="rect">
                          <a:avLst/>
                        </a:prstGeom>
                        <a:solidFill>
                          <a:schemeClr val="bg1"/>
                        </a:solidFill>
                        <a:ln w="9525">
                          <a:solidFill>
                            <a:srgbClr val="000000"/>
                          </a:solidFill>
                          <a:miter lim="800000"/>
                          <a:headEnd/>
                          <a:tailEnd/>
                        </a:ln>
                      </wps:spPr>
                      <wps:txbx>
                        <w:txbxContent>
                          <w:p w:rsidR="00262E03" w:rsidRPr="00771F52" w:rsidRDefault="00262E03" w:rsidP="00771F52">
                            <w:pPr>
                              <w:rPr>
                                <w:rFonts w:ascii="Calibri" w:hAnsi="Calibri" w:cs="Calibri"/>
                                <w:sz w:val="20"/>
                                <w:szCs w:val="20"/>
                              </w:rPr>
                            </w:pPr>
                            <w:r w:rsidRPr="00771F52">
                              <w:rPr>
                                <w:rFonts w:ascii="Calibri" w:hAnsi="Calibri" w:cs="Calibri"/>
                                <w:sz w:val="20"/>
                                <w:szCs w:val="20"/>
                              </w:rPr>
                              <w:t xml:space="preserve">The art lead will provide all staff with information to support knowledge and skills ensuring all teaching staff feel supported and knowledgeable in delivering the art curriculum. </w:t>
                            </w:r>
                          </w:p>
                          <w:p w:rsidR="00262E03" w:rsidRPr="00771F52" w:rsidRDefault="00262E03" w:rsidP="00771F52">
                            <w:pPr>
                              <w:rPr>
                                <w:rFonts w:ascii="Calibri" w:hAnsi="Calibri" w:cs="Calibri"/>
                                <w:sz w:val="20"/>
                                <w:szCs w:val="20"/>
                              </w:rPr>
                            </w:pPr>
                            <w:r w:rsidRPr="00771F52">
                              <w:rPr>
                                <w:rFonts w:ascii="Calibri" w:hAnsi="Calibri" w:cs="Calibri"/>
                                <w:sz w:val="20"/>
                                <w:szCs w:val="20"/>
                              </w:rPr>
                              <w:t xml:space="preserve">Children will be taught about key artists from a particular movement. They will explore the biographical detail of the artists and how this may have informed their work. Children will explore the movement of artists studied and explore where the movement is in art history time line, each year building on their knowledge and understanding of the history of art. Alongside the specific artists studied, children will have the opportunity to revisit previous years focus artist to review and reflect on prior knowledge and see how it links with their new focus. </w:t>
                            </w:r>
                          </w:p>
                          <w:p w:rsidR="00262E03" w:rsidRPr="00771F52" w:rsidRDefault="00262E03" w:rsidP="00771F52">
                            <w:pPr>
                              <w:rPr>
                                <w:rFonts w:ascii="Calibri" w:hAnsi="Calibri" w:cs="Calibri"/>
                                <w:sz w:val="20"/>
                                <w:szCs w:val="20"/>
                              </w:rPr>
                            </w:pPr>
                            <w:r w:rsidRPr="00771F52">
                              <w:rPr>
                                <w:rFonts w:ascii="Calibri" w:hAnsi="Calibri" w:cs="Calibri"/>
                                <w:color w:val="000000" w:themeColor="text1"/>
                                <w:sz w:val="20"/>
                                <w:szCs w:val="20"/>
                              </w:rPr>
                              <w:t xml:space="preserve">To ensure progression within the subject - Children will be expected to mirror or recreate key works of art in EYFS, KS1 and lower KS2 with some artistic decision being made so it differs from the original. Pieces in Upper KS2 should be original pieces that </w:t>
                            </w:r>
                            <w:proofErr w:type="spellStart"/>
                            <w:r w:rsidRPr="00771F52">
                              <w:rPr>
                                <w:rFonts w:ascii="Calibri" w:hAnsi="Calibri" w:cs="Calibri"/>
                                <w:color w:val="000000" w:themeColor="text1"/>
                                <w:sz w:val="20"/>
                                <w:szCs w:val="20"/>
                              </w:rPr>
                              <w:t>utilise</w:t>
                            </w:r>
                            <w:proofErr w:type="spellEnd"/>
                            <w:r w:rsidRPr="00771F52">
                              <w:rPr>
                                <w:rFonts w:ascii="Calibri" w:hAnsi="Calibri" w:cs="Calibri"/>
                                <w:color w:val="000000" w:themeColor="text1"/>
                                <w:sz w:val="20"/>
                                <w:szCs w:val="20"/>
                              </w:rPr>
                              <w:t xml:space="preserve"> the features of a movement. Skills progression will be tracked throughout the school to ensure the artistic abilities reflect those of the national curriculum</w:t>
                            </w:r>
                            <w:r w:rsidRPr="00771F52">
                              <w:rPr>
                                <w:rFonts w:ascii="Calibri" w:hAnsi="Calibri" w:cs="Calibri"/>
                                <w:sz w:val="20"/>
                                <w:szCs w:val="20"/>
                              </w:rPr>
                              <w:t xml:space="preserve">. </w:t>
                            </w:r>
                          </w:p>
                          <w:p w:rsidR="00262E03" w:rsidRPr="00771F52" w:rsidRDefault="00262E03" w:rsidP="00771F52">
                            <w:pPr>
                              <w:rPr>
                                <w:rFonts w:ascii="Calibri" w:hAnsi="Calibri" w:cs="Calibri"/>
                                <w:sz w:val="20"/>
                                <w:szCs w:val="20"/>
                              </w:rPr>
                            </w:pPr>
                            <w:r w:rsidRPr="00771F52">
                              <w:rPr>
                                <w:rFonts w:ascii="Calibri" w:hAnsi="Calibri" w:cs="Calibri"/>
                                <w:sz w:val="20"/>
                                <w:szCs w:val="20"/>
                              </w:rPr>
                              <w:t xml:space="preserve">Vertical links are visible through repeated media and styles of painting. Portraits form the basis of artist study in year R, 2,4 and 6. Whilst landscapes are incorporated into artist study in year </w:t>
                            </w:r>
                            <w:proofErr w:type="gramStart"/>
                            <w:r w:rsidRPr="00771F52">
                              <w:rPr>
                                <w:rFonts w:ascii="Calibri" w:hAnsi="Calibri" w:cs="Calibri"/>
                                <w:sz w:val="20"/>
                                <w:szCs w:val="20"/>
                              </w:rPr>
                              <w:t>1,3 and 5 Year</w:t>
                            </w:r>
                            <w:proofErr w:type="gramEnd"/>
                            <w:r w:rsidRPr="00771F52">
                              <w:rPr>
                                <w:rFonts w:ascii="Calibri" w:hAnsi="Calibri" w:cs="Calibri"/>
                                <w:sz w:val="20"/>
                                <w:szCs w:val="20"/>
                              </w:rPr>
                              <w:t xml:space="preserve"> groups alternate with the use of collage, textiles, and print. </w:t>
                            </w:r>
                          </w:p>
                          <w:p w:rsidR="00262E03" w:rsidRPr="00771F52" w:rsidRDefault="00262E03" w:rsidP="00771F52">
                            <w:pPr>
                              <w:rPr>
                                <w:rFonts w:ascii="Calibri" w:hAnsi="Calibri" w:cs="Calibri"/>
                                <w:sz w:val="20"/>
                                <w:szCs w:val="20"/>
                              </w:rPr>
                            </w:pPr>
                            <w:r w:rsidRPr="00771F52">
                              <w:rPr>
                                <w:rFonts w:ascii="Calibri" w:hAnsi="Calibri" w:cs="Calibri"/>
                                <w:sz w:val="20"/>
                                <w:szCs w:val="20"/>
                              </w:rPr>
                              <w:t>Sketchbooks provide children with the opportunity to develop their skills and ideas. Teachers set a learning objective, children then have ownership on how they express and experiment using skills taught. Using peer assessment and discussion to support progression.</w:t>
                            </w:r>
                          </w:p>
                          <w:p w:rsidR="00262E03" w:rsidRPr="00771F52" w:rsidRDefault="00262E03" w:rsidP="00771F52">
                            <w:pPr>
                              <w:rPr>
                                <w:rFonts w:ascii="Calibri" w:hAnsi="Calibri" w:cs="Calibri"/>
                                <w:sz w:val="20"/>
                                <w:szCs w:val="20"/>
                              </w:rPr>
                            </w:pPr>
                            <w:r w:rsidRPr="00771F52">
                              <w:rPr>
                                <w:rFonts w:ascii="Calibri" w:hAnsi="Calibri" w:cs="Calibri"/>
                                <w:sz w:val="20"/>
                                <w:szCs w:val="20"/>
                              </w:rPr>
                              <w:t>Teaching staff immerse children in the movement and art form studied by using writing across the curriculum and cross curricular planning.</w:t>
                            </w:r>
                          </w:p>
                          <w:p w:rsidR="00262E03" w:rsidRPr="00771F52" w:rsidRDefault="00262E03" w:rsidP="00771F52">
                            <w:pPr>
                              <w:rPr>
                                <w:rFonts w:ascii="Calibri" w:hAnsi="Calibri" w:cs="Calibri"/>
                                <w:sz w:val="20"/>
                                <w:szCs w:val="20"/>
                              </w:rPr>
                            </w:pPr>
                            <w:r w:rsidRPr="00771F52">
                              <w:rPr>
                                <w:rFonts w:ascii="Calibri" w:hAnsi="Calibri" w:cs="Calibri"/>
                                <w:sz w:val="20"/>
                                <w:szCs w:val="20"/>
                              </w:rPr>
                              <w:t xml:space="preserve">A skills progression document will be used to ensure children produce work that is ARE or greater with cross moderation taking place in each year group. </w:t>
                            </w:r>
                          </w:p>
                          <w:p w:rsidR="00262E03" w:rsidRPr="008509D5" w:rsidRDefault="00262E03" w:rsidP="00771F52">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EC2BBA" id="_x0000_s1034" type="#_x0000_t202" style="position:absolute;margin-left:235.8pt;margin-top:42.75pt;width:299.25pt;height:422.2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" fillcolor="white [3212]">
                <v:textbox>
                  <w:txbxContent>
                    <w:p w:rsidR="00262E03" w:rsidRPr="00771F52" w:rsidRDefault="00262E03" w:rsidP="00771F52">
                      <w:pPr>
                        <w:rPr>
                          <w:rFonts w:ascii="Calibri" w:hAnsi="Calibri" w:cs="Calibri"/>
                          <w:sz w:val="20"/>
                          <w:szCs w:val="20"/>
                        </w:rPr>
                      </w:pPr>
                      <w:r w:rsidRPr="00771F52">
                        <w:rPr>
                          <w:rFonts w:ascii="Calibri" w:hAnsi="Calibri" w:cs="Calibri"/>
                          <w:sz w:val="20"/>
                          <w:szCs w:val="20"/>
                        </w:rPr>
                        <w:t xml:space="preserve">The art lead will provide all staff with information to support knowledge and skills ensuring all teaching staff feel supported and knowledgeable in delivering the art curriculum. </w:t>
                      </w:r>
                    </w:p>
                    <w:p w:rsidR="00262E03" w:rsidRPr="00771F52" w:rsidRDefault="00262E03" w:rsidP="00771F52">
                      <w:pPr>
                        <w:rPr>
                          <w:rFonts w:ascii="Calibri" w:hAnsi="Calibri" w:cs="Calibri"/>
                          <w:sz w:val="20"/>
                          <w:szCs w:val="20"/>
                        </w:rPr>
                      </w:pPr>
                      <w:r w:rsidRPr="00771F52">
                        <w:rPr>
                          <w:rFonts w:ascii="Calibri" w:hAnsi="Calibri" w:cs="Calibri"/>
                          <w:sz w:val="20"/>
                          <w:szCs w:val="20"/>
                        </w:rPr>
                        <w:t xml:space="preserve">Children will be taught about key artists from a particular movement. They will explore the biographical detail of the artists and how this may have informed their work. Children will explore the movement of artists studied and explore where the movement is in art history time line, each year building on their knowledge and understanding of the history of art. Alongside the specific artists studied, children will have the opportunity to revisit previous years focus artist to review and reflect on prior knowledge and see how it links with their new focus. </w:t>
                      </w:r>
                    </w:p>
                    <w:p w:rsidR="00262E03" w:rsidRPr="00771F52" w:rsidRDefault="00262E03" w:rsidP="00771F52">
                      <w:pPr>
                        <w:rPr>
                          <w:rFonts w:ascii="Calibri" w:hAnsi="Calibri" w:cs="Calibri"/>
                          <w:sz w:val="20"/>
                          <w:szCs w:val="20"/>
                        </w:rPr>
                      </w:pPr>
                      <w:r w:rsidRPr="00771F52">
                        <w:rPr>
                          <w:rFonts w:ascii="Calibri" w:hAnsi="Calibri" w:cs="Calibri"/>
                          <w:color w:val="000000" w:themeColor="text1"/>
                          <w:sz w:val="20"/>
                          <w:szCs w:val="20"/>
                        </w:rPr>
                        <w:t xml:space="preserve">To ensure progression within the subject - Children will be expected to mirror or recreate key works of art in EYFS, KS1 and lower KS2 with some artistic decision being made so it differs from the original. Pieces in Upper KS2 should be original pieces that </w:t>
                      </w:r>
                      <w:proofErr w:type="spellStart"/>
                      <w:r w:rsidRPr="00771F52">
                        <w:rPr>
                          <w:rFonts w:ascii="Calibri" w:hAnsi="Calibri" w:cs="Calibri"/>
                          <w:color w:val="000000" w:themeColor="text1"/>
                          <w:sz w:val="20"/>
                          <w:szCs w:val="20"/>
                        </w:rPr>
                        <w:t>utilise</w:t>
                      </w:r>
                      <w:proofErr w:type="spellEnd"/>
                      <w:r w:rsidRPr="00771F52">
                        <w:rPr>
                          <w:rFonts w:ascii="Calibri" w:hAnsi="Calibri" w:cs="Calibri"/>
                          <w:color w:val="000000" w:themeColor="text1"/>
                          <w:sz w:val="20"/>
                          <w:szCs w:val="20"/>
                        </w:rPr>
                        <w:t xml:space="preserve"> the features of a movement. Skills progression will be tracked throughout the school to ensure the artistic abilities reflect those of the national curriculum</w:t>
                      </w:r>
                      <w:r w:rsidRPr="00771F52">
                        <w:rPr>
                          <w:rFonts w:ascii="Calibri" w:hAnsi="Calibri" w:cs="Calibri"/>
                          <w:sz w:val="20"/>
                          <w:szCs w:val="20"/>
                        </w:rPr>
                        <w:t xml:space="preserve">. </w:t>
                      </w:r>
                    </w:p>
                    <w:p w:rsidR="00262E03" w:rsidRPr="00771F52" w:rsidRDefault="00262E03" w:rsidP="00771F52">
                      <w:pPr>
                        <w:rPr>
                          <w:rFonts w:ascii="Calibri" w:hAnsi="Calibri" w:cs="Calibri"/>
                          <w:sz w:val="20"/>
                          <w:szCs w:val="20"/>
                        </w:rPr>
                      </w:pPr>
                      <w:r w:rsidRPr="00771F52">
                        <w:rPr>
                          <w:rFonts w:ascii="Calibri" w:hAnsi="Calibri" w:cs="Calibri"/>
                          <w:sz w:val="20"/>
                          <w:szCs w:val="20"/>
                        </w:rPr>
                        <w:t xml:space="preserve">Vertical links are visible through repeated media and styles of painting. Portraits form the basis of artist study in year R, 2,4 and 6. Whilst landscapes are incorporated into artist study in year </w:t>
                      </w:r>
                      <w:proofErr w:type="gramStart"/>
                      <w:r w:rsidRPr="00771F52">
                        <w:rPr>
                          <w:rFonts w:ascii="Calibri" w:hAnsi="Calibri" w:cs="Calibri"/>
                          <w:sz w:val="20"/>
                          <w:szCs w:val="20"/>
                        </w:rPr>
                        <w:t>1,3 and 5 Year</w:t>
                      </w:r>
                      <w:proofErr w:type="gramEnd"/>
                      <w:r w:rsidRPr="00771F52">
                        <w:rPr>
                          <w:rFonts w:ascii="Calibri" w:hAnsi="Calibri" w:cs="Calibri"/>
                          <w:sz w:val="20"/>
                          <w:szCs w:val="20"/>
                        </w:rPr>
                        <w:t xml:space="preserve"> groups alternate with the use of collage, textiles, and print. </w:t>
                      </w:r>
                    </w:p>
                    <w:p w:rsidR="00262E03" w:rsidRPr="00771F52" w:rsidRDefault="00262E03" w:rsidP="00771F52">
                      <w:pPr>
                        <w:rPr>
                          <w:rFonts w:ascii="Calibri" w:hAnsi="Calibri" w:cs="Calibri"/>
                          <w:sz w:val="20"/>
                          <w:szCs w:val="20"/>
                        </w:rPr>
                      </w:pPr>
                      <w:r w:rsidRPr="00771F52">
                        <w:rPr>
                          <w:rFonts w:ascii="Calibri" w:hAnsi="Calibri" w:cs="Calibri"/>
                          <w:sz w:val="20"/>
                          <w:szCs w:val="20"/>
                        </w:rPr>
                        <w:t>Sketchbooks provide children with the opportunity to develop their skills and ideas. Teachers set a learning objective, children then have ownership on how they express and experiment using skills taught. Using peer assessment and discussion to support progression.</w:t>
                      </w:r>
                    </w:p>
                    <w:p w:rsidR="00262E03" w:rsidRPr="00771F52" w:rsidRDefault="00262E03" w:rsidP="00771F52">
                      <w:pPr>
                        <w:rPr>
                          <w:rFonts w:ascii="Calibri" w:hAnsi="Calibri" w:cs="Calibri"/>
                          <w:sz w:val="20"/>
                          <w:szCs w:val="20"/>
                        </w:rPr>
                      </w:pPr>
                      <w:r w:rsidRPr="00771F52">
                        <w:rPr>
                          <w:rFonts w:ascii="Calibri" w:hAnsi="Calibri" w:cs="Calibri"/>
                          <w:sz w:val="20"/>
                          <w:szCs w:val="20"/>
                        </w:rPr>
                        <w:t>Teaching staff immerse children in the movement and art form studied by using writing across the curriculum and cross curricular planning.</w:t>
                      </w:r>
                    </w:p>
                    <w:p w:rsidR="00262E03" w:rsidRPr="00771F52" w:rsidRDefault="00262E03" w:rsidP="00771F52">
                      <w:pPr>
                        <w:rPr>
                          <w:rFonts w:ascii="Calibri" w:hAnsi="Calibri" w:cs="Calibri"/>
                          <w:sz w:val="20"/>
                          <w:szCs w:val="20"/>
                        </w:rPr>
                      </w:pPr>
                      <w:r w:rsidRPr="00771F52">
                        <w:rPr>
                          <w:rFonts w:ascii="Calibri" w:hAnsi="Calibri" w:cs="Calibri"/>
                          <w:sz w:val="20"/>
                          <w:szCs w:val="20"/>
                        </w:rPr>
                        <w:t xml:space="preserve">A skills progression document will be used to ensure children produce work that is ARE or greater with cross moderation taking place in each year group. </w:t>
                      </w:r>
                    </w:p>
                    <w:p w:rsidR="00262E03" w:rsidRPr="008509D5" w:rsidRDefault="00262E03" w:rsidP="00771F52">
                      <w:pPr>
                        <w:rPr>
                          <w:sz w:val="18"/>
                          <w:szCs w:val="18"/>
                        </w:rPr>
                      </w:pPr>
                    </w:p>
                  </w:txbxContent>
                </v:textbox>
                <w10:wrap type="square" anchorx="margin"/>
              </v:shape>
            </w:pict>
          </mc:Fallback>
        </mc:AlternateContent>
      </w:r>
    </w:p>
    <w:tbl>
      <w:tblPr>
        <w:tblW w:w="1477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165"/>
        <w:gridCol w:w="2410"/>
        <w:gridCol w:w="2268"/>
        <w:gridCol w:w="2126"/>
        <w:gridCol w:w="2126"/>
        <w:gridCol w:w="2268"/>
        <w:gridCol w:w="2410"/>
      </w:tblGrid>
      <w:tr w:rsidR="002D0814" w:rsidTr="00F44426">
        <w:trPr>
          <w:trHeight w:val="279"/>
          <w:tblHeader/>
        </w:trPr>
        <w:tc>
          <w:tcPr>
            <w:tcW w:w="14773" w:type="dxa"/>
            <w:gridSpan w:val="7"/>
            <w:tcBorders>
              <w:top w:val="single" w:sz="2" w:space="0" w:color="000000"/>
              <w:left w:val="single" w:sz="2" w:space="0" w:color="000000"/>
              <w:bottom w:val="single" w:sz="4" w:space="0" w:color="000000"/>
              <w:right w:val="single" w:sz="2" w:space="0" w:color="000000"/>
            </w:tcBorders>
            <w:shd w:val="clear" w:color="auto" w:fill="008000"/>
            <w:tcMar>
              <w:top w:w="80" w:type="dxa"/>
              <w:left w:w="80" w:type="dxa"/>
              <w:bottom w:w="80" w:type="dxa"/>
              <w:right w:w="80" w:type="dxa"/>
            </w:tcMar>
          </w:tcPr>
          <w:p w:rsidR="002D0814" w:rsidRPr="002D0814" w:rsidRDefault="00771F52" w:rsidP="00BB03F2">
            <w:pPr>
              <w:pStyle w:val="TableStyle1"/>
              <w:jc w:val="center"/>
              <w:rPr>
                <w:rFonts w:eastAsia="Arial Unicode MS" w:cs="Arial Unicode MS"/>
                <w:color w:val="FFFFFF" w:themeColor="background1"/>
                <w:sz w:val="28"/>
                <w:szCs w:val="28"/>
              </w:rPr>
            </w:pPr>
            <w:r>
              <w:rPr>
                <w:rFonts w:eastAsia="Arial Unicode MS" w:cs="Arial Unicode MS"/>
                <w:color w:val="FFFFFF" w:themeColor="background1"/>
                <w:sz w:val="28"/>
                <w:szCs w:val="28"/>
              </w:rPr>
              <w:lastRenderedPageBreak/>
              <w:t xml:space="preserve">ART </w:t>
            </w:r>
            <w:r w:rsidR="002D0814" w:rsidRPr="002D0814">
              <w:rPr>
                <w:rFonts w:eastAsia="Arial Unicode MS" w:cs="Arial Unicode MS"/>
                <w:color w:val="FFFFFF" w:themeColor="background1"/>
                <w:sz w:val="28"/>
                <w:szCs w:val="28"/>
              </w:rPr>
              <w:t>– TOPICS OVERVIEW</w:t>
            </w:r>
          </w:p>
        </w:tc>
      </w:tr>
      <w:tr w:rsidR="002D0814" w:rsidTr="00FC6BBB">
        <w:trPr>
          <w:trHeight w:val="279"/>
          <w:tblHeader/>
        </w:trPr>
        <w:tc>
          <w:tcPr>
            <w:tcW w:w="1165" w:type="dxa"/>
            <w:tcBorders>
              <w:top w:val="single" w:sz="2" w:space="0" w:color="000000"/>
              <w:left w:val="single" w:sz="2" w:space="0" w:color="000000"/>
              <w:bottom w:val="single" w:sz="4" w:space="0" w:color="000000"/>
              <w:right w:val="single" w:sz="2" w:space="0" w:color="000000"/>
            </w:tcBorders>
            <w:shd w:val="clear" w:color="auto" w:fill="008000"/>
            <w:tcMar>
              <w:top w:w="80" w:type="dxa"/>
              <w:left w:w="80" w:type="dxa"/>
              <w:bottom w:w="80" w:type="dxa"/>
              <w:right w:w="80" w:type="dxa"/>
            </w:tcMar>
          </w:tcPr>
          <w:p w:rsidR="002D0814" w:rsidRPr="009D2052" w:rsidRDefault="002D0814" w:rsidP="00BB03F2">
            <w:pPr>
              <w:pStyle w:val="TableStyle1"/>
              <w:rPr>
                <w:rFonts w:ascii="Candara" w:hAnsi="Candara"/>
                <w:color w:val="FFFFFF" w:themeColor="background1"/>
                <w:sz w:val="22"/>
              </w:rPr>
            </w:pPr>
            <w:r w:rsidRPr="009D2052">
              <w:rPr>
                <w:rFonts w:ascii="Candara" w:eastAsia="Arial Unicode MS" w:hAnsi="Candara" w:cs="Arial Unicode MS"/>
                <w:color w:val="FFFFFF" w:themeColor="background1"/>
                <w:sz w:val="22"/>
              </w:rPr>
              <w:t>YEAR</w:t>
            </w:r>
          </w:p>
        </w:tc>
        <w:tc>
          <w:tcPr>
            <w:tcW w:w="2410" w:type="dxa"/>
            <w:tcBorders>
              <w:top w:val="single" w:sz="2" w:space="0" w:color="000000"/>
              <w:left w:val="single" w:sz="2" w:space="0" w:color="000000"/>
              <w:bottom w:val="single" w:sz="4" w:space="0" w:color="000000"/>
              <w:right w:val="single" w:sz="2" w:space="0" w:color="000000"/>
            </w:tcBorders>
            <w:shd w:val="clear" w:color="auto" w:fill="008000"/>
            <w:tcMar>
              <w:top w:w="80" w:type="dxa"/>
              <w:left w:w="80" w:type="dxa"/>
              <w:bottom w:w="80" w:type="dxa"/>
              <w:right w:w="80" w:type="dxa"/>
            </w:tcMar>
          </w:tcPr>
          <w:p w:rsidR="002D0814" w:rsidRPr="009D2052" w:rsidRDefault="002D0814" w:rsidP="00C32DB9">
            <w:pPr>
              <w:pStyle w:val="TableStyle1"/>
              <w:jc w:val="center"/>
              <w:rPr>
                <w:rFonts w:ascii="Candara" w:hAnsi="Candara"/>
                <w:color w:val="FFFFFF" w:themeColor="background1"/>
                <w:sz w:val="22"/>
              </w:rPr>
            </w:pPr>
            <w:r w:rsidRPr="009D2052">
              <w:rPr>
                <w:rFonts w:ascii="Candara" w:eastAsia="Arial Unicode MS" w:hAnsi="Candara" w:cs="Arial Unicode MS"/>
                <w:color w:val="FFFFFF" w:themeColor="background1"/>
                <w:sz w:val="22"/>
              </w:rPr>
              <w:t>ADVENT 1</w:t>
            </w:r>
          </w:p>
        </w:tc>
        <w:tc>
          <w:tcPr>
            <w:tcW w:w="2268" w:type="dxa"/>
            <w:tcBorders>
              <w:top w:val="single" w:sz="2" w:space="0" w:color="000000"/>
              <w:left w:val="single" w:sz="2" w:space="0" w:color="000000"/>
              <w:bottom w:val="single" w:sz="4" w:space="0" w:color="000000"/>
              <w:right w:val="single" w:sz="2" w:space="0" w:color="000000"/>
            </w:tcBorders>
            <w:shd w:val="clear" w:color="auto" w:fill="008000"/>
            <w:tcMar>
              <w:top w:w="80" w:type="dxa"/>
              <w:left w:w="80" w:type="dxa"/>
              <w:bottom w:w="80" w:type="dxa"/>
              <w:right w:w="80" w:type="dxa"/>
            </w:tcMar>
          </w:tcPr>
          <w:p w:rsidR="002D0814" w:rsidRPr="009D2052" w:rsidRDefault="002D0814" w:rsidP="00C32DB9">
            <w:pPr>
              <w:pStyle w:val="TableStyle1"/>
              <w:jc w:val="center"/>
              <w:rPr>
                <w:rFonts w:ascii="Candara" w:hAnsi="Candara"/>
                <w:color w:val="FFFFFF" w:themeColor="background1"/>
                <w:sz w:val="22"/>
              </w:rPr>
            </w:pPr>
            <w:r w:rsidRPr="009D2052">
              <w:rPr>
                <w:rFonts w:ascii="Candara" w:eastAsia="Arial Unicode MS" w:hAnsi="Candara" w:cs="Arial Unicode MS"/>
                <w:color w:val="FFFFFF" w:themeColor="background1"/>
                <w:sz w:val="22"/>
              </w:rPr>
              <w:t>ADVENT 2</w:t>
            </w:r>
          </w:p>
        </w:tc>
        <w:tc>
          <w:tcPr>
            <w:tcW w:w="2126" w:type="dxa"/>
            <w:tcBorders>
              <w:top w:val="single" w:sz="2" w:space="0" w:color="000000"/>
              <w:left w:val="single" w:sz="2" w:space="0" w:color="000000"/>
              <w:bottom w:val="single" w:sz="4" w:space="0" w:color="000000"/>
              <w:right w:val="single" w:sz="2" w:space="0" w:color="000000"/>
            </w:tcBorders>
            <w:shd w:val="clear" w:color="auto" w:fill="008000"/>
            <w:tcMar>
              <w:top w:w="80" w:type="dxa"/>
              <w:left w:w="80" w:type="dxa"/>
              <w:bottom w:w="80" w:type="dxa"/>
              <w:right w:w="80" w:type="dxa"/>
            </w:tcMar>
          </w:tcPr>
          <w:p w:rsidR="002D0814" w:rsidRPr="009D2052" w:rsidRDefault="002D0814" w:rsidP="00C32DB9">
            <w:pPr>
              <w:pStyle w:val="TableStyle1"/>
              <w:jc w:val="center"/>
              <w:rPr>
                <w:rFonts w:ascii="Candara" w:hAnsi="Candara"/>
                <w:color w:val="FFFFFF" w:themeColor="background1"/>
                <w:sz w:val="22"/>
              </w:rPr>
            </w:pPr>
            <w:r w:rsidRPr="009D2052">
              <w:rPr>
                <w:rFonts w:ascii="Candara" w:eastAsia="Arial Unicode MS" w:hAnsi="Candara" w:cs="Arial Unicode MS"/>
                <w:color w:val="FFFFFF" w:themeColor="background1"/>
                <w:sz w:val="22"/>
              </w:rPr>
              <w:t>LENT 1</w:t>
            </w:r>
          </w:p>
        </w:tc>
        <w:tc>
          <w:tcPr>
            <w:tcW w:w="2126" w:type="dxa"/>
            <w:tcBorders>
              <w:top w:val="single" w:sz="2" w:space="0" w:color="000000"/>
              <w:left w:val="single" w:sz="2" w:space="0" w:color="000000"/>
              <w:bottom w:val="single" w:sz="4" w:space="0" w:color="000000"/>
              <w:right w:val="single" w:sz="2" w:space="0" w:color="000000"/>
            </w:tcBorders>
            <w:shd w:val="clear" w:color="auto" w:fill="008000"/>
            <w:tcMar>
              <w:top w:w="80" w:type="dxa"/>
              <w:left w:w="80" w:type="dxa"/>
              <w:bottom w:w="80" w:type="dxa"/>
              <w:right w:w="80" w:type="dxa"/>
            </w:tcMar>
          </w:tcPr>
          <w:p w:rsidR="002D0814" w:rsidRPr="009D2052" w:rsidRDefault="002D0814" w:rsidP="00C32DB9">
            <w:pPr>
              <w:pStyle w:val="TableStyle1"/>
              <w:jc w:val="center"/>
              <w:rPr>
                <w:rFonts w:ascii="Candara" w:hAnsi="Candara"/>
                <w:color w:val="FFFFFF" w:themeColor="background1"/>
                <w:sz w:val="22"/>
              </w:rPr>
            </w:pPr>
            <w:r w:rsidRPr="009D2052">
              <w:rPr>
                <w:rFonts w:ascii="Candara" w:eastAsia="Arial Unicode MS" w:hAnsi="Candara" w:cs="Arial Unicode MS"/>
                <w:color w:val="FFFFFF" w:themeColor="background1"/>
                <w:sz w:val="22"/>
              </w:rPr>
              <w:t>LENT 2</w:t>
            </w:r>
          </w:p>
        </w:tc>
        <w:tc>
          <w:tcPr>
            <w:tcW w:w="2268" w:type="dxa"/>
            <w:tcBorders>
              <w:top w:val="single" w:sz="2" w:space="0" w:color="000000"/>
              <w:left w:val="single" w:sz="2" w:space="0" w:color="000000"/>
              <w:bottom w:val="single" w:sz="4" w:space="0" w:color="000000"/>
              <w:right w:val="single" w:sz="2" w:space="0" w:color="000000"/>
            </w:tcBorders>
            <w:shd w:val="clear" w:color="auto" w:fill="008000"/>
            <w:tcMar>
              <w:top w:w="80" w:type="dxa"/>
              <w:left w:w="80" w:type="dxa"/>
              <w:bottom w:w="80" w:type="dxa"/>
              <w:right w:w="80" w:type="dxa"/>
            </w:tcMar>
          </w:tcPr>
          <w:p w:rsidR="002D0814" w:rsidRPr="009D2052" w:rsidRDefault="002D0814" w:rsidP="00C32DB9">
            <w:pPr>
              <w:pStyle w:val="TableStyle1"/>
              <w:jc w:val="center"/>
              <w:rPr>
                <w:rFonts w:ascii="Candara" w:hAnsi="Candara"/>
                <w:color w:val="FFFFFF" w:themeColor="background1"/>
                <w:sz w:val="22"/>
              </w:rPr>
            </w:pPr>
            <w:r w:rsidRPr="009D2052">
              <w:rPr>
                <w:rFonts w:ascii="Candara" w:eastAsia="Arial Unicode MS" w:hAnsi="Candara" w:cs="Arial Unicode MS"/>
                <w:color w:val="FFFFFF" w:themeColor="background1"/>
                <w:sz w:val="22"/>
              </w:rPr>
              <w:t>PENTECOST 1</w:t>
            </w:r>
          </w:p>
        </w:tc>
        <w:tc>
          <w:tcPr>
            <w:tcW w:w="2410" w:type="dxa"/>
            <w:tcBorders>
              <w:top w:val="single" w:sz="2" w:space="0" w:color="000000"/>
              <w:left w:val="single" w:sz="2" w:space="0" w:color="000000"/>
              <w:bottom w:val="single" w:sz="4" w:space="0" w:color="000000"/>
              <w:right w:val="single" w:sz="2" w:space="0" w:color="000000"/>
            </w:tcBorders>
            <w:shd w:val="clear" w:color="auto" w:fill="008000"/>
            <w:tcMar>
              <w:top w:w="80" w:type="dxa"/>
              <w:left w:w="80" w:type="dxa"/>
              <w:bottom w:w="80" w:type="dxa"/>
              <w:right w:w="80" w:type="dxa"/>
            </w:tcMar>
          </w:tcPr>
          <w:p w:rsidR="002D0814" w:rsidRPr="009D2052" w:rsidRDefault="002D0814" w:rsidP="00C32DB9">
            <w:pPr>
              <w:pStyle w:val="TableStyle1"/>
              <w:jc w:val="center"/>
              <w:rPr>
                <w:rFonts w:ascii="Candara" w:hAnsi="Candara"/>
                <w:color w:val="FFFFFF" w:themeColor="background1"/>
                <w:sz w:val="22"/>
              </w:rPr>
            </w:pPr>
            <w:r w:rsidRPr="009D2052">
              <w:rPr>
                <w:rFonts w:ascii="Candara" w:eastAsia="Arial Unicode MS" w:hAnsi="Candara" w:cs="Arial Unicode MS"/>
                <w:color w:val="FFFFFF" w:themeColor="background1"/>
                <w:sz w:val="22"/>
              </w:rPr>
              <w:t>PENTECOST 2</w:t>
            </w:r>
          </w:p>
        </w:tc>
      </w:tr>
      <w:tr w:rsidR="004D7584" w:rsidTr="00FC6BBB">
        <w:tblPrEx>
          <w:shd w:val="clear" w:color="auto" w:fill="auto"/>
        </w:tblPrEx>
        <w:trPr>
          <w:trHeight w:val="1002"/>
        </w:trPr>
        <w:tc>
          <w:tcPr>
            <w:tcW w:w="1165" w:type="dxa"/>
            <w:tcBorders>
              <w:top w:val="single" w:sz="4" w:space="0" w:color="000000"/>
              <w:left w:val="single" w:sz="2" w:space="0" w:color="000000"/>
              <w:bottom w:val="single" w:sz="2" w:space="0" w:color="000000"/>
              <w:right w:val="single" w:sz="4" w:space="0" w:color="000000"/>
            </w:tcBorders>
            <w:shd w:val="clear" w:color="auto" w:fill="008000"/>
            <w:tcMar>
              <w:top w:w="80" w:type="dxa"/>
              <w:left w:w="80" w:type="dxa"/>
              <w:bottom w:w="80" w:type="dxa"/>
              <w:right w:w="80" w:type="dxa"/>
            </w:tcMar>
          </w:tcPr>
          <w:p w:rsidR="004D7584" w:rsidRPr="009D2052" w:rsidRDefault="004D7584" w:rsidP="004D7584">
            <w:pPr>
              <w:pStyle w:val="TableStyle1"/>
              <w:rPr>
                <w:rFonts w:ascii="Candara" w:hAnsi="Candara"/>
                <w:color w:val="FFFFFF" w:themeColor="background1"/>
                <w:sz w:val="22"/>
                <w:szCs w:val="18"/>
              </w:rPr>
            </w:pPr>
            <w:r w:rsidRPr="009D2052">
              <w:rPr>
                <w:rFonts w:ascii="Candara" w:eastAsia="Arial Unicode MS" w:hAnsi="Candara" w:cs="Arial Unicode MS"/>
                <w:color w:val="FFFFFF" w:themeColor="background1"/>
                <w:sz w:val="22"/>
                <w:szCs w:val="18"/>
              </w:rPr>
              <w:t>Reception</w:t>
            </w:r>
            <w:r w:rsidR="00634DAC">
              <w:rPr>
                <w:rFonts w:ascii="Candara" w:eastAsia="Arial Unicode MS" w:hAnsi="Candara" w:cs="Arial Unicode MS"/>
                <w:color w:val="FFFFFF" w:themeColor="background1"/>
                <w:sz w:val="22"/>
                <w:szCs w:val="18"/>
              </w:rPr>
              <w:t xml:space="preserve">- as well as continuous provision these specific topics/projects are taught. </w:t>
            </w:r>
            <w:bookmarkStart w:id="0" w:name="_GoBack"/>
            <w:bookmarkEnd w:id="0"/>
          </w:p>
        </w:tc>
        <w:tc>
          <w:tcPr>
            <w:tcW w:w="2410"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4D7584" w:rsidRPr="009D2052" w:rsidRDefault="004D7584" w:rsidP="00CE0FDC">
            <w:pPr>
              <w:pStyle w:val="TableStyle2"/>
              <w:jc w:val="center"/>
              <w:rPr>
                <w:rFonts w:ascii="Candara" w:hAnsi="Candara"/>
                <w:sz w:val="22"/>
                <w:szCs w:val="18"/>
              </w:rPr>
            </w:pPr>
          </w:p>
        </w:tc>
        <w:tc>
          <w:tcPr>
            <w:tcW w:w="2268"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34DAC" w:rsidRPr="00634DAC" w:rsidRDefault="00634DAC" w:rsidP="00634DAC">
            <w:pPr>
              <w:pStyle w:val="TableStyle2"/>
              <w:jc w:val="center"/>
              <w:rPr>
                <w:rFonts w:ascii="Candara" w:hAnsi="Candara"/>
                <w:sz w:val="22"/>
                <w:szCs w:val="18"/>
              </w:rPr>
            </w:pPr>
            <w:r w:rsidRPr="00634DAC">
              <w:rPr>
                <w:rFonts w:ascii="Candara" w:hAnsi="Candara"/>
                <w:sz w:val="22"/>
                <w:szCs w:val="18"/>
              </w:rPr>
              <w:t xml:space="preserve">Marvellous machine - </w:t>
            </w:r>
          </w:p>
          <w:p w:rsidR="004D7584" w:rsidRPr="009D2052" w:rsidRDefault="00634DAC" w:rsidP="00634DAC">
            <w:pPr>
              <w:pStyle w:val="TableStyle2"/>
              <w:jc w:val="center"/>
              <w:rPr>
                <w:rFonts w:ascii="Candara" w:hAnsi="Candara"/>
                <w:sz w:val="22"/>
                <w:szCs w:val="18"/>
              </w:rPr>
            </w:pPr>
            <w:r w:rsidRPr="00634DAC">
              <w:rPr>
                <w:rFonts w:ascii="Candara" w:hAnsi="Candara"/>
                <w:sz w:val="22"/>
                <w:szCs w:val="18"/>
              </w:rPr>
              <w:t>Outcome: Outside art Artist: Monet (Impressionism)</w:t>
            </w:r>
          </w:p>
        </w:tc>
        <w:tc>
          <w:tcPr>
            <w:tcW w:w="2126"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D7584" w:rsidRPr="009D2052" w:rsidRDefault="004D7584" w:rsidP="00FC4B4B">
            <w:pPr>
              <w:pStyle w:val="TableStyle2"/>
              <w:jc w:val="center"/>
              <w:rPr>
                <w:rFonts w:ascii="Candara" w:hAnsi="Candara"/>
                <w:sz w:val="22"/>
                <w:szCs w:val="18"/>
              </w:rPr>
            </w:pPr>
          </w:p>
        </w:tc>
        <w:tc>
          <w:tcPr>
            <w:tcW w:w="2126"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34DAC" w:rsidRPr="00634DAC" w:rsidRDefault="00634DAC" w:rsidP="00634DAC">
            <w:pPr>
              <w:pStyle w:val="TableStyle2"/>
              <w:jc w:val="center"/>
              <w:rPr>
                <w:rFonts w:ascii="Candara" w:hAnsi="Candara"/>
                <w:sz w:val="22"/>
                <w:szCs w:val="18"/>
              </w:rPr>
            </w:pPr>
            <w:r w:rsidRPr="00634DAC">
              <w:rPr>
                <w:rFonts w:ascii="Candara" w:hAnsi="Candara"/>
                <w:sz w:val="22"/>
                <w:szCs w:val="18"/>
              </w:rPr>
              <w:t xml:space="preserve">Ready, </w:t>
            </w:r>
            <w:proofErr w:type="gramStart"/>
            <w:r w:rsidRPr="00634DAC">
              <w:rPr>
                <w:rFonts w:ascii="Candara" w:hAnsi="Candara"/>
                <w:sz w:val="22"/>
                <w:szCs w:val="18"/>
              </w:rPr>
              <w:t>steady ,cook</w:t>
            </w:r>
            <w:proofErr w:type="gramEnd"/>
          </w:p>
          <w:p w:rsidR="004D7584" w:rsidRPr="009D2052" w:rsidRDefault="00634DAC" w:rsidP="00634DAC">
            <w:pPr>
              <w:pStyle w:val="TableStyle2"/>
              <w:jc w:val="center"/>
              <w:rPr>
                <w:rFonts w:ascii="Candara" w:hAnsi="Candara"/>
                <w:sz w:val="22"/>
                <w:szCs w:val="18"/>
              </w:rPr>
            </w:pPr>
            <w:r w:rsidRPr="00634DAC">
              <w:rPr>
                <w:rFonts w:ascii="Candara" w:hAnsi="Candara"/>
                <w:sz w:val="22"/>
                <w:szCs w:val="18"/>
              </w:rPr>
              <w:t>Outcome: Colour mixing Artist: Kandinsky (Abstract)</w:t>
            </w:r>
          </w:p>
        </w:tc>
        <w:tc>
          <w:tcPr>
            <w:tcW w:w="2268"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34DAC" w:rsidRPr="00634DAC" w:rsidRDefault="00634DAC" w:rsidP="00634DAC">
            <w:pPr>
              <w:pStyle w:val="TableStyle2"/>
              <w:jc w:val="center"/>
              <w:rPr>
                <w:rFonts w:ascii="Candara" w:hAnsi="Candara"/>
                <w:sz w:val="22"/>
                <w:szCs w:val="18"/>
              </w:rPr>
            </w:pPr>
            <w:r w:rsidRPr="00634DAC">
              <w:rPr>
                <w:rFonts w:ascii="Candara" w:hAnsi="Candara"/>
                <w:sz w:val="22"/>
                <w:szCs w:val="18"/>
              </w:rPr>
              <w:t xml:space="preserve">Animal safari </w:t>
            </w:r>
          </w:p>
          <w:p w:rsidR="004D7584" w:rsidRPr="009D2052" w:rsidRDefault="00634DAC" w:rsidP="00634DAC">
            <w:pPr>
              <w:pStyle w:val="TableStyle2"/>
              <w:jc w:val="center"/>
              <w:rPr>
                <w:rFonts w:ascii="Candara" w:hAnsi="Candara"/>
                <w:sz w:val="22"/>
                <w:szCs w:val="18"/>
              </w:rPr>
            </w:pPr>
            <w:r w:rsidRPr="00634DAC">
              <w:rPr>
                <w:rFonts w:ascii="Candara" w:hAnsi="Candara"/>
                <w:sz w:val="22"/>
                <w:szCs w:val="18"/>
              </w:rPr>
              <w:t>Outcome: Collage Artist: ROA (Street Art)</w:t>
            </w:r>
          </w:p>
        </w:tc>
        <w:tc>
          <w:tcPr>
            <w:tcW w:w="241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D7584" w:rsidRPr="009D2052" w:rsidRDefault="004D7584" w:rsidP="001A7A29">
            <w:pPr>
              <w:pStyle w:val="TableStyle2"/>
              <w:jc w:val="center"/>
              <w:rPr>
                <w:rFonts w:ascii="Candara" w:hAnsi="Candara"/>
                <w:sz w:val="22"/>
                <w:szCs w:val="18"/>
              </w:rPr>
            </w:pPr>
          </w:p>
        </w:tc>
      </w:tr>
      <w:tr w:rsidR="002D0814" w:rsidTr="00FC4B4B">
        <w:tblPrEx>
          <w:shd w:val="clear" w:color="auto" w:fill="auto"/>
        </w:tblPrEx>
        <w:trPr>
          <w:trHeight w:val="1081"/>
        </w:trPr>
        <w:tc>
          <w:tcPr>
            <w:tcW w:w="1165" w:type="dxa"/>
            <w:tcBorders>
              <w:top w:val="single" w:sz="2" w:space="0" w:color="000000"/>
              <w:left w:val="single" w:sz="2" w:space="0" w:color="000000"/>
              <w:bottom w:val="single" w:sz="2" w:space="0" w:color="000000"/>
              <w:right w:val="single" w:sz="4" w:space="0" w:color="000000"/>
            </w:tcBorders>
            <w:shd w:val="clear" w:color="auto" w:fill="008000"/>
            <w:tcMar>
              <w:top w:w="80" w:type="dxa"/>
              <w:left w:w="80" w:type="dxa"/>
              <w:bottom w:w="80" w:type="dxa"/>
              <w:right w:w="80" w:type="dxa"/>
            </w:tcMar>
          </w:tcPr>
          <w:p w:rsidR="002D0814" w:rsidRPr="009D2052" w:rsidRDefault="002D0814" w:rsidP="00BB03F2">
            <w:pPr>
              <w:pStyle w:val="TableStyle1"/>
              <w:rPr>
                <w:rFonts w:ascii="Candara" w:hAnsi="Candara"/>
                <w:color w:val="FFFFFF" w:themeColor="background1"/>
                <w:sz w:val="22"/>
                <w:szCs w:val="18"/>
              </w:rPr>
            </w:pPr>
            <w:r w:rsidRPr="009D2052">
              <w:rPr>
                <w:rFonts w:ascii="Candara" w:eastAsia="Arial Unicode MS" w:hAnsi="Candara" w:cs="Arial Unicode MS"/>
                <w:color w:val="FFFFFF" w:themeColor="background1"/>
                <w:sz w:val="22"/>
                <w:szCs w:val="18"/>
              </w:rPr>
              <w:t>Year 1</w:t>
            </w:r>
          </w:p>
        </w:tc>
        <w:tc>
          <w:tcPr>
            <w:tcW w:w="2410" w:type="dxa"/>
            <w:tcBorders>
              <w:top w:val="single" w:sz="2" w:space="0" w:color="000000"/>
              <w:left w:val="single" w:sz="4" w:space="0" w:color="000000"/>
              <w:bottom w:val="single" w:sz="2" w:space="0" w:color="000000"/>
              <w:right w:val="single" w:sz="2" w:space="0" w:color="000000"/>
            </w:tcBorders>
            <w:shd w:val="clear" w:color="auto" w:fill="C4E7AD" w:themeFill="accent2" w:themeFillTint="66"/>
            <w:tcMar>
              <w:top w:w="80" w:type="dxa"/>
              <w:left w:w="80" w:type="dxa"/>
              <w:bottom w:w="80" w:type="dxa"/>
              <w:right w:w="80" w:type="dxa"/>
            </w:tcMar>
          </w:tcPr>
          <w:p w:rsidR="00E70323" w:rsidRPr="009D2052" w:rsidRDefault="00E70323" w:rsidP="00E70323">
            <w:pPr>
              <w:pStyle w:val="TableStyle2"/>
              <w:jc w:val="center"/>
              <w:rPr>
                <w:rFonts w:ascii="Candara" w:hAnsi="Candara"/>
                <w:sz w:val="22"/>
                <w:szCs w:val="18"/>
              </w:rPr>
            </w:pPr>
            <w:r w:rsidRPr="009D2052">
              <w:rPr>
                <w:rFonts w:ascii="Candara" w:hAnsi="Candara"/>
                <w:sz w:val="22"/>
                <w:szCs w:val="18"/>
              </w:rPr>
              <w:t xml:space="preserve">Topic: People and Communities  </w:t>
            </w:r>
          </w:p>
          <w:p w:rsidR="00E70323" w:rsidRPr="009D2052" w:rsidRDefault="00E70323" w:rsidP="00E70323">
            <w:pPr>
              <w:pStyle w:val="TableStyle2"/>
              <w:jc w:val="center"/>
              <w:rPr>
                <w:rFonts w:ascii="Candara" w:hAnsi="Candara"/>
                <w:sz w:val="22"/>
                <w:szCs w:val="18"/>
              </w:rPr>
            </w:pPr>
            <w:r w:rsidRPr="009D2052">
              <w:rPr>
                <w:rFonts w:ascii="Candara" w:hAnsi="Candara"/>
                <w:sz w:val="22"/>
                <w:szCs w:val="18"/>
              </w:rPr>
              <w:t xml:space="preserve">Area of Art: Drawing &amp; </w:t>
            </w:r>
            <w:r w:rsidRPr="009D2052">
              <w:rPr>
                <w:rFonts w:ascii="Candara" w:hAnsi="Candara"/>
                <w:b/>
                <w:sz w:val="22"/>
                <w:szCs w:val="18"/>
              </w:rPr>
              <w:t xml:space="preserve">Collage </w:t>
            </w:r>
            <w:r w:rsidRPr="009D2052">
              <w:rPr>
                <w:rFonts w:ascii="Candara" w:hAnsi="Candara"/>
                <w:sz w:val="22"/>
                <w:szCs w:val="18"/>
              </w:rPr>
              <w:t xml:space="preserve"> </w:t>
            </w:r>
          </w:p>
          <w:p w:rsidR="00E70323" w:rsidRPr="009D2052" w:rsidRDefault="00E70323" w:rsidP="00E70323">
            <w:pPr>
              <w:pStyle w:val="TableStyle2"/>
              <w:jc w:val="center"/>
              <w:rPr>
                <w:rFonts w:ascii="Candara" w:hAnsi="Candara"/>
                <w:sz w:val="22"/>
                <w:szCs w:val="18"/>
              </w:rPr>
            </w:pPr>
            <w:r w:rsidRPr="009D2052">
              <w:rPr>
                <w:rFonts w:ascii="Candara" w:hAnsi="Candara"/>
                <w:sz w:val="22"/>
                <w:szCs w:val="18"/>
              </w:rPr>
              <w:t xml:space="preserve">Outcome: </w:t>
            </w:r>
            <w:r w:rsidR="00A428F5" w:rsidRPr="009D2052">
              <w:rPr>
                <w:rFonts w:ascii="Candara" w:hAnsi="Candara"/>
                <w:sz w:val="22"/>
                <w:szCs w:val="18"/>
              </w:rPr>
              <w:t>Layered Collage</w:t>
            </w:r>
            <w:r w:rsidRPr="009D2052">
              <w:rPr>
                <w:rFonts w:ascii="Candara" w:hAnsi="Candara"/>
                <w:sz w:val="22"/>
                <w:szCs w:val="18"/>
              </w:rPr>
              <w:t xml:space="preserve"> </w:t>
            </w:r>
          </w:p>
          <w:p w:rsidR="00E70323" w:rsidRPr="009D2052" w:rsidRDefault="00E70323" w:rsidP="009D2052">
            <w:pPr>
              <w:pStyle w:val="TableStyle2"/>
              <w:jc w:val="center"/>
              <w:rPr>
                <w:rFonts w:ascii="Candara" w:hAnsi="Candara"/>
                <w:sz w:val="22"/>
                <w:szCs w:val="18"/>
              </w:rPr>
            </w:pPr>
            <w:r w:rsidRPr="009D2052">
              <w:rPr>
                <w:rFonts w:ascii="Candara" w:hAnsi="Candara"/>
                <w:sz w:val="22"/>
                <w:szCs w:val="18"/>
              </w:rPr>
              <w:t xml:space="preserve">Artist: </w:t>
            </w:r>
            <w:r w:rsidR="009D2052">
              <w:rPr>
                <w:rFonts w:ascii="Candara" w:hAnsi="Candara"/>
                <w:sz w:val="22"/>
                <w:szCs w:val="18"/>
              </w:rPr>
              <w:t>Van Gogh</w:t>
            </w:r>
            <w:r w:rsidRPr="009D2052">
              <w:rPr>
                <w:rFonts w:ascii="Candara" w:hAnsi="Candara"/>
                <w:sz w:val="22"/>
                <w:szCs w:val="18"/>
              </w:rPr>
              <w:t xml:space="preserve"> </w:t>
            </w:r>
          </w:p>
        </w:tc>
        <w:tc>
          <w:tcPr>
            <w:tcW w:w="2268" w:type="dxa"/>
            <w:tcBorders>
              <w:top w:val="single" w:sz="2" w:space="0" w:color="000000"/>
              <w:left w:val="single" w:sz="2" w:space="0" w:color="000000"/>
              <w:bottom w:val="single" w:sz="2" w:space="0" w:color="000000"/>
              <w:right w:val="single" w:sz="2" w:space="0" w:color="000000"/>
            </w:tcBorders>
            <w:shd w:val="clear" w:color="auto" w:fill="C4E7AD" w:themeFill="accent2" w:themeFillTint="66"/>
            <w:tcMar>
              <w:top w:w="80" w:type="dxa"/>
              <w:left w:w="80" w:type="dxa"/>
              <w:bottom w:w="80" w:type="dxa"/>
              <w:right w:w="80" w:type="dxa"/>
            </w:tcMar>
          </w:tcPr>
          <w:p w:rsidR="002D0814" w:rsidRPr="009D2052" w:rsidRDefault="002D0814" w:rsidP="00B34064">
            <w:pPr>
              <w:pStyle w:val="TableStyle2"/>
              <w:jc w:val="center"/>
              <w:rPr>
                <w:rFonts w:ascii="Candara" w:hAnsi="Candara"/>
                <w:sz w:val="22"/>
                <w:szCs w:val="18"/>
              </w:rPr>
            </w:pPr>
          </w:p>
        </w:tc>
        <w:tc>
          <w:tcPr>
            <w:tcW w:w="2126" w:type="dxa"/>
            <w:tcBorders>
              <w:top w:val="single" w:sz="2" w:space="0" w:color="000000"/>
              <w:left w:val="single" w:sz="2" w:space="0" w:color="000000"/>
              <w:bottom w:val="single" w:sz="2" w:space="0" w:color="000000"/>
              <w:right w:val="single" w:sz="2" w:space="0" w:color="000000"/>
            </w:tcBorders>
            <w:shd w:val="clear" w:color="auto" w:fill="C4E7AD" w:themeFill="accent2" w:themeFillTint="66"/>
            <w:tcMar>
              <w:top w:w="80" w:type="dxa"/>
              <w:left w:w="80" w:type="dxa"/>
              <w:bottom w:w="80" w:type="dxa"/>
              <w:right w:w="80" w:type="dxa"/>
            </w:tcMar>
          </w:tcPr>
          <w:p w:rsidR="002D0814" w:rsidRPr="009D2052" w:rsidRDefault="002D0814" w:rsidP="00FC4B4B">
            <w:pPr>
              <w:pStyle w:val="TableStyle2"/>
              <w:jc w:val="center"/>
              <w:rPr>
                <w:rFonts w:ascii="Candara" w:hAnsi="Candara"/>
                <w:sz w:val="22"/>
                <w:szCs w:val="18"/>
              </w:rPr>
            </w:pPr>
          </w:p>
        </w:tc>
        <w:tc>
          <w:tcPr>
            <w:tcW w:w="2126" w:type="dxa"/>
            <w:tcBorders>
              <w:top w:val="single" w:sz="2" w:space="0" w:color="000000"/>
              <w:left w:val="single" w:sz="2" w:space="0" w:color="000000"/>
              <w:bottom w:val="single" w:sz="2" w:space="0" w:color="000000"/>
              <w:right w:val="single" w:sz="2" w:space="0" w:color="000000"/>
            </w:tcBorders>
            <w:shd w:val="clear" w:color="auto" w:fill="C4E7AD" w:themeFill="accent2" w:themeFillTint="66"/>
            <w:tcMar>
              <w:top w:w="80" w:type="dxa"/>
              <w:left w:w="80" w:type="dxa"/>
              <w:bottom w:w="80" w:type="dxa"/>
              <w:right w:w="80" w:type="dxa"/>
            </w:tcMar>
          </w:tcPr>
          <w:p w:rsidR="00EA18C2" w:rsidRPr="009D2052" w:rsidRDefault="00EA18C2" w:rsidP="00EA18C2">
            <w:pPr>
              <w:pStyle w:val="TableStyle2"/>
              <w:jc w:val="center"/>
              <w:rPr>
                <w:rFonts w:ascii="Candara" w:hAnsi="Candara"/>
                <w:sz w:val="22"/>
                <w:szCs w:val="18"/>
              </w:rPr>
            </w:pPr>
            <w:r w:rsidRPr="009D2052">
              <w:rPr>
                <w:rFonts w:ascii="Candara" w:hAnsi="Candara"/>
                <w:sz w:val="22"/>
                <w:szCs w:val="18"/>
              </w:rPr>
              <w:t xml:space="preserve">Topic: </w:t>
            </w:r>
            <w:r w:rsidR="00243E48" w:rsidRPr="009D2052">
              <w:rPr>
                <w:rFonts w:ascii="Candara" w:hAnsi="Candara"/>
                <w:sz w:val="22"/>
                <w:szCs w:val="18"/>
              </w:rPr>
              <w:t>Our local area</w:t>
            </w:r>
          </w:p>
          <w:p w:rsidR="00EA18C2" w:rsidRPr="009D2052" w:rsidRDefault="00EA18C2" w:rsidP="00EA18C2">
            <w:pPr>
              <w:pStyle w:val="TableStyle2"/>
              <w:jc w:val="center"/>
              <w:rPr>
                <w:rFonts w:ascii="Candara" w:hAnsi="Candara"/>
                <w:sz w:val="22"/>
                <w:szCs w:val="18"/>
              </w:rPr>
            </w:pPr>
            <w:r w:rsidRPr="009D2052">
              <w:rPr>
                <w:rFonts w:ascii="Candara" w:hAnsi="Candara"/>
                <w:sz w:val="22"/>
                <w:szCs w:val="18"/>
              </w:rPr>
              <w:t xml:space="preserve">Area of Art: </w:t>
            </w:r>
            <w:r w:rsidR="00585475" w:rsidRPr="009D2052">
              <w:rPr>
                <w:rFonts w:ascii="Candara" w:hAnsi="Candara"/>
                <w:sz w:val="22"/>
                <w:szCs w:val="18"/>
              </w:rPr>
              <w:t xml:space="preserve">Drawing &amp; </w:t>
            </w:r>
            <w:r w:rsidRPr="009D2052">
              <w:rPr>
                <w:rFonts w:ascii="Candara" w:hAnsi="Candara"/>
                <w:b/>
                <w:sz w:val="22"/>
                <w:szCs w:val="18"/>
              </w:rPr>
              <w:t>Digital media</w:t>
            </w:r>
          </w:p>
          <w:p w:rsidR="00EA18C2" w:rsidRPr="009D2052" w:rsidRDefault="00EA18C2" w:rsidP="00EA18C2">
            <w:pPr>
              <w:pStyle w:val="TableStyle2"/>
              <w:jc w:val="center"/>
              <w:rPr>
                <w:rFonts w:ascii="Candara" w:hAnsi="Candara"/>
                <w:sz w:val="22"/>
                <w:szCs w:val="18"/>
              </w:rPr>
            </w:pPr>
            <w:r w:rsidRPr="009D2052">
              <w:rPr>
                <w:rFonts w:ascii="Candara" w:hAnsi="Candara"/>
                <w:sz w:val="22"/>
                <w:szCs w:val="18"/>
              </w:rPr>
              <w:t>Outcome: Sunflower picture</w:t>
            </w:r>
          </w:p>
          <w:p w:rsidR="00EA18C2" w:rsidRPr="009D2052" w:rsidRDefault="00EA18C2" w:rsidP="00EA18C2">
            <w:pPr>
              <w:pStyle w:val="TableStyle2"/>
              <w:jc w:val="center"/>
              <w:rPr>
                <w:rFonts w:ascii="Candara" w:hAnsi="Candara"/>
                <w:sz w:val="22"/>
                <w:szCs w:val="18"/>
              </w:rPr>
            </w:pPr>
            <w:r w:rsidRPr="009D2052">
              <w:rPr>
                <w:rFonts w:ascii="Candara" w:hAnsi="Candara"/>
                <w:sz w:val="22"/>
                <w:szCs w:val="18"/>
              </w:rPr>
              <w:t>Artist: Van Gough</w:t>
            </w:r>
          </w:p>
          <w:p w:rsidR="002D0814" w:rsidRPr="009D2052" w:rsidRDefault="00EA18C2" w:rsidP="00EA18C2">
            <w:pPr>
              <w:pStyle w:val="TableStyle2"/>
              <w:jc w:val="center"/>
              <w:rPr>
                <w:rFonts w:ascii="Candara" w:hAnsi="Candara"/>
                <w:sz w:val="22"/>
                <w:szCs w:val="18"/>
              </w:rPr>
            </w:pPr>
            <w:r w:rsidRPr="009D2052">
              <w:rPr>
                <w:rFonts w:ascii="Candara" w:hAnsi="Candara"/>
                <w:sz w:val="22"/>
                <w:szCs w:val="18"/>
              </w:rPr>
              <w:t>(Post Impressionism)</w:t>
            </w:r>
          </w:p>
        </w:tc>
        <w:tc>
          <w:tcPr>
            <w:tcW w:w="2268" w:type="dxa"/>
            <w:tcBorders>
              <w:top w:val="single" w:sz="2" w:space="0" w:color="000000"/>
              <w:left w:val="single" w:sz="2" w:space="0" w:color="000000"/>
              <w:bottom w:val="single" w:sz="2" w:space="0" w:color="000000"/>
              <w:right w:val="single" w:sz="2" w:space="0" w:color="000000"/>
            </w:tcBorders>
            <w:shd w:val="clear" w:color="auto" w:fill="C4E7AD" w:themeFill="accent2" w:themeFillTint="66"/>
            <w:tcMar>
              <w:top w:w="80" w:type="dxa"/>
              <w:left w:w="80" w:type="dxa"/>
              <w:bottom w:w="80" w:type="dxa"/>
              <w:right w:w="80" w:type="dxa"/>
            </w:tcMar>
          </w:tcPr>
          <w:p w:rsidR="00054D91" w:rsidRPr="009D2052" w:rsidRDefault="00054D91" w:rsidP="00054D91">
            <w:pPr>
              <w:pStyle w:val="TableStyle2"/>
              <w:jc w:val="center"/>
              <w:rPr>
                <w:rFonts w:ascii="Candara" w:hAnsi="Candara"/>
                <w:sz w:val="22"/>
                <w:szCs w:val="18"/>
              </w:rPr>
            </w:pPr>
            <w:r w:rsidRPr="009D2052">
              <w:rPr>
                <w:rFonts w:ascii="Candara" w:hAnsi="Candara"/>
                <w:sz w:val="22"/>
                <w:szCs w:val="18"/>
              </w:rPr>
              <w:t xml:space="preserve">Topic: </w:t>
            </w:r>
            <w:r w:rsidR="00F66E84" w:rsidRPr="009D2052">
              <w:rPr>
                <w:rFonts w:ascii="Candara" w:hAnsi="Candara"/>
                <w:sz w:val="22"/>
                <w:szCs w:val="18"/>
              </w:rPr>
              <w:t>Explorers (</w:t>
            </w:r>
            <w:r w:rsidR="00404138" w:rsidRPr="009D2052">
              <w:rPr>
                <w:rFonts w:ascii="Candara" w:hAnsi="Candara"/>
                <w:sz w:val="22"/>
                <w:szCs w:val="18"/>
              </w:rPr>
              <w:t>Captain Cook</w:t>
            </w:r>
            <w:r w:rsidR="00F66E84" w:rsidRPr="009D2052">
              <w:rPr>
                <w:rFonts w:ascii="Candara" w:hAnsi="Candara"/>
                <w:sz w:val="22"/>
                <w:szCs w:val="18"/>
              </w:rPr>
              <w:t>)</w:t>
            </w:r>
            <w:r w:rsidRPr="009D2052">
              <w:rPr>
                <w:rFonts w:ascii="Candara" w:hAnsi="Candara"/>
                <w:sz w:val="22"/>
                <w:szCs w:val="18"/>
              </w:rPr>
              <w:t xml:space="preserve"> </w:t>
            </w:r>
          </w:p>
          <w:p w:rsidR="00054D91" w:rsidRPr="009D2052" w:rsidRDefault="00054D91" w:rsidP="00054D91">
            <w:pPr>
              <w:pStyle w:val="TableStyle2"/>
              <w:jc w:val="center"/>
              <w:rPr>
                <w:rFonts w:ascii="Candara" w:hAnsi="Candara"/>
                <w:sz w:val="22"/>
                <w:szCs w:val="18"/>
              </w:rPr>
            </w:pPr>
            <w:r w:rsidRPr="009D2052">
              <w:rPr>
                <w:rFonts w:ascii="Candara" w:hAnsi="Candara"/>
                <w:sz w:val="22"/>
                <w:szCs w:val="18"/>
              </w:rPr>
              <w:t xml:space="preserve">Area of Art: Drawing &amp; </w:t>
            </w:r>
            <w:r w:rsidRPr="009D2052">
              <w:rPr>
                <w:rFonts w:ascii="Candara" w:hAnsi="Candara"/>
                <w:b/>
                <w:sz w:val="22"/>
                <w:szCs w:val="18"/>
              </w:rPr>
              <w:t>Textiles</w:t>
            </w:r>
            <w:r w:rsidRPr="009D2052">
              <w:rPr>
                <w:rFonts w:ascii="Candara" w:hAnsi="Candara"/>
                <w:sz w:val="22"/>
                <w:szCs w:val="18"/>
              </w:rPr>
              <w:t xml:space="preserve"> </w:t>
            </w:r>
            <w:r w:rsidRPr="009D2052">
              <w:rPr>
                <w:rFonts w:ascii="Candara" w:hAnsi="Candara"/>
                <w:color w:val="auto"/>
                <w:sz w:val="22"/>
                <w:szCs w:val="18"/>
              </w:rPr>
              <w:t xml:space="preserve"> </w:t>
            </w:r>
          </w:p>
          <w:p w:rsidR="00054D91" w:rsidRPr="009D2052" w:rsidRDefault="00054D91" w:rsidP="008F5436">
            <w:pPr>
              <w:pStyle w:val="TableStyle2"/>
              <w:jc w:val="center"/>
              <w:rPr>
                <w:rFonts w:ascii="Candara" w:hAnsi="Candara"/>
                <w:sz w:val="22"/>
                <w:szCs w:val="18"/>
              </w:rPr>
            </w:pPr>
            <w:r w:rsidRPr="009D2052">
              <w:rPr>
                <w:rFonts w:ascii="Candara" w:hAnsi="Candara"/>
                <w:sz w:val="22"/>
                <w:szCs w:val="18"/>
              </w:rPr>
              <w:t xml:space="preserve">Outcome: </w:t>
            </w:r>
            <w:r w:rsidR="008F5436" w:rsidRPr="009D2052">
              <w:rPr>
                <w:rFonts w:ascii="Candara" w:hAnsi="Candara"/>
                <w:sz w:val="22"/>
                <w:szCs w:val="18"/>
              </w:rPr>
              <w:t>Make a</w:t>
            </w:r>
            <w:r w:rsidR="00404138" w:rsidRPr="009D2052">
              <w:rPr>
                <w:rFonts w:ascii="Candara" w:hAnsi="Candara"/>
                <w:sz w:val="22"/>
                <w:szCs w:val="18"/>
              </w:rPr>
              <w:t>n</w:t>
            </w:r>
            <w:r w:rsidR="008F5436" w:rsidRPr="009D2052">
              <w:rPr>
                <w:rFonts w:ascii="Candara" w:hAnsi="Candara"/>
                <w:sz w:val="22"/>
                <w:szCs w:val="18"/>
              </w:rPr>
              <w:t xml:space="preserve"> anima</w:t>
            </w:r>
            <w:r w:rsidR="00404138" w:rsidRPr="009D2052">
              <w:rPr>
                <w:rFonts w:ascii="Candara" w:hAnsi="Candara"/>
                <w:sz w:val="22"/>
                <w:szCs w:val="18"/>
              </w:rPr>
              <w:t>l Home</w:t>
            </w:r>
          </w:p>
          <w:p w:rsidR="00054D91" w:rsidRPr="009D2052" w:rsidRDefault="00054D91" w:rsidP="00054D91">
            <w:pPr>
              <w:pStyle w:val="TableStyle2"/>
              <w:jc w:val="center"/>
              <w:rPr>
                <w:rFonts w:ascii="Candara" w:hAnsi="Candara"/>
                <w:sz w:val="22"/>
                <w:szCs w:val="18"/>
              </w:rPr>
            </w:pPr>
            <w:r w:rsidRPr="009D2052">
              <w:rPr>
                <w:rFonts w:ascii="Candara" w:hAnsi="Candara"/>
                <w:sz w:val="22"/>
                <w:szCs w:val="18"/>
              </w:rPr>
              <w:t xml:space="preserve">Artist: </w:t>
            </w:r>
            <w:r w:rsidR="00F66E84" w:rsidRPr="009D2052">
              <w:rPr>
                <w:rFonts w:ascii="Candara" w:hAnsi="Candara"/>
                <w:sz w:val="22"/>
                <w:szCs w:val="18"/>
              </w:rPr>
              <w:t>David Hockney</w:t>
            </w:r>
          </w:p>
          <w:p w:rsidR="002D0814" w:rsidRPr="009D2052" w:rsidRDefault="00054D91" w:rsidP="00054D91">
            <w:pPr>
              <w:pStyle w:val="TableStyle2"/>
              <w:jc w:val="center"/>
              <w:rPr>
                <w:rFonts w:ascii="Candara" w:hAnsi="Candara"/>
                <w:sz w:val="22"/>
                <w:szCs w:val="18"/>
              </w:rPr>
            </w:pPr>
            <w:r w:rsidRPr="009D2052">
              <w:rPr>
                <w:rFonts w:ascii="Candara" w:hAnsi="Candara"/>
                <w:sz w:val="22"/>
                <w:szCs w:val="18"/>
              </w:rPr>
              <w:t>(</w:t>
            </w:r>
            <w:r w:rsidR="00F66E84" w:rsidRPr="009D2052">
              <w:rPr>
                <w:rFonts w:ascii="Candara" w:hAnsi="Candara"/>
                <w:sz w:val="22"/>
                <w:szCs w:val="18"/>
              </w:rPr>
              <w:t>Modern Art</w:t>
            </w:r>
            <w:r w:rsidRPr="009D2052">
              <w:rPr>
                <w:rFonts w:ascii="Candara" w:hAnsi="Candara"/>
                <w:sz w:val="22"/>
                <w:szCs w:val="18"/>
              </w:rPr>
              <w:t>)</w:t>
            </w:r>
          </w:p>
        </w:tc>
        <w:tc>
          <w:tcPr>
            <w:tcW w:w="2410" w:type="dxa"/>
            <w:tcBorders>
              <w:top w:val="single" w:sz="2" w:space="0" w:color="000000"/>
              <w:left w:val="single" w:sz="2" w:space="0" w:color="000000"/>
              <w:bottom w:val="single" w:sz="2" w:space="0" w:color="000000"/>
              <w:right w:val="single" w:sz="2" w:space="0" w:color="000000"/>
            </w:tcBorders>
            <w:shd w:val="clear" w:color="auto" w:fill="C4E7AD" w:themeFill="accent2" w:themeFillTint="66"/>
            <w:tcMar>
              <w:top w:w="80" w:type="dxa"/>
              <w:left w:w="80" w:type="dxa"/>
              <w:bottom w:w="80" w:type="dxa"/>
              <w:right w:w="80" w:type="dxa"/>
            </w:tcMar>
          </w:tcPr>
          <w:p w:rsidR="002D0814" w:rsidRPr="009D2052" w:rsidRDefault="009A0139" w:rsidP="003C7C31">
            <w:pPr>
              <w:pStyle w:val="TableStyle2"/>
              <w:jc w:val="center"/>
              <w:rPr>
                <w:rFonts w:ascii="Candara" w:hAnsi="Candara"/>
                <w:sz w:val="22"/>
                <w:szCs w:val="18"/>
              </w:rPr>
            </w:pPr>
            <w:r w:rsidRPr="009D2052">
              <w:rPr>
                <w:rFonts w:ascii="Candara" w:hAnsi="Candara"/>
                <w:sz w:val="22"/>
                <w:szCs w:val="18"/>
              </w:rPr>
              <w:t xml:space="preserve"> </w:t>
            </w:r>
          </w:p>
        </w:tc>
      </w:tr>
      <w:tr w:rsidR="002D0814" w:rsidTr="00FC6BBB">
        <w:tblPrEx>
          <w:shd w:val="clear" w:color="auto" w:fill="auto"/>
        </w:tblPrEx>
        <w:trPr>
          <w:trHeight w:val="971"/>
        </w:trPr>
        <w:tc>
          <w:tcPr>
            <w:tcW w:w="1165" w:type="dxa"/>
            <w:tcBorders>
              <w:top w:val="single" w:sz="2" w:space="0" w:color="000000"/>
              <w:left w:val="single" w:sz="2" w:space="0" w:color="000000"/>
              <w:bottom w:val="single" w:sz="2" w:space="0" w:color="000000"/>
              <w:right w:val="single" w:sz="4" w:space="0" w:color="000000"/>
            </w:tcBorders>
            <w:shd w:val="clear" w:color="auto" w:fill="008000"/>
            <w:tcMar>
              <w:top w:w="80" w:type="dxa"/>
              <w:left w:w="80" w:type="dxa"/>
              <w:bottom w:w="80" w:type="dxa"/>
              <w:right w:w="80" w:type="dxa"/>
            </w:tcMar>
          </w:tcPr>
          <w:p w:rsidR="002D0814" w:rsidRPr="009D2052" w:rsidRDefault="002D0814" w:rsidP="00BB03F2">
            <w:pPr>
              <w:pStyle w:val="TableStyle1"/>
              <w:rPr>
                <w:rFonts w:ascii="Candara" w:hAnsi="Candara"/>
                <w:color w:val="FFFFFF" w:themeColor="background1"/>
                <w:sz w:val="22"/>
                <w:szCs w:val="18"/>
              </w:rPr>
            </w:pPr>
            <w:r w:rsidRPr="009D2052">
              <w:rPr>
                <w:rFonts w:ascii="Candara" w:eastAsia="Arial Unicode MS" w:hAnsi="Candara" w:cs="Arial Unicode MS"/>
                <w:color w:val="FFFFFF" w:themeColor="background1"/>
                <w:sz w:val="22"/>
                <w:szCs w:val="18"/>
              </w:rPr>
              <w:t>Year 2</w:t>
            </w:r>
          </w:p>
        </w:tc>
        <w:tc>
          <w:tcPr>
            <w:tcW w:w="2410"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2D0814" w:rsidRPr="009D2052" w:rsidRDefault="002D0814" w:rsidP="00585475">
            <w:pPr>
              <w:pStyle w:val="TableStyle2"/>
              <w:jc w:val="center"/>
              <w:rPr>
                <w:rFonts w:ascii="Candara" w:hAnsi="Candara"/>
                <w:sz w:val="22"/>
                <w:szCs w:val="18"/>
              </w:rPr>
            </w:pP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E6C44" w:rsidRPr="009D2052" w:rsidRDefault="00FE6C44" w:rsidP="00FE6C44">
            <w:pPr>
              <w:pStyle w:val="TableStyle2"/>
              <w:jc w:val="center"/>
              <w:rPr>
                <w:rFonts w:ascii="Candara" w:hAnsi="Candara"/>
                <w:sz w:val="22"/>
                <w:szCs w:val="18"/>
              </w:rPr>
            </w:pPr>
            <w:r w:rsidRPr="009D2052">
              <w:rPr>
                <w:rFonts w:ascii="Candara" w:hAnsi="Candara"/>
                <w:sz w:val="22"/>
                <w:szCs w:val="18"/>
              </w:rPr>
              <w:t>Topic: Antarctic</w:t>
            </w:r>
          </w:p>
          <w:p w:rsidR="00FE6C44" w:rsidRPr="009D2052" w:rsidRDefault="00FE6C44" w:rsidP="00FE6C44">
            <w:pPr>
              <w:pStyle w:val="TableStyle2"/>
              <w:jc w:val="center"/>
              <w:rPr>
                <w:rFonts w:ascii="Candara" w:hAnsi="Candara"/>
                <w:sz w:val="22"/>
                <w:szCs w:val="18"/>
              </w:rPr>
            </w:pPr>
            <w:r w:rsidRPr="009D2052">
              <w:rPr>
                <w:rFonts w:ascii="Candara" w:hAnsi="Candara"/>
                <w:sz w:val="22"/>
                <w:szCs w:val="18"/>
              </w:rPr>
              <w:t xml:space="preserve">Area of Art: Drawing &amp; </w:t>
            </w:r>
            <w:r w:rsidRPr="009D2052">
              <w:rPr>
                <w:rFonts w:ascii="Candara" w:hAnsi="Candara"/>
                <w:b/>
                <w:sz w:val="22"/>
                <w:szCs w:val="18"/>
              </w:rPr>
              <w:t xml:space="preserve">Printing </w:t>
            </w:r>
            <w:r w:rsidRPr="009D2052">
              <w:rPr>
                <w:rFonts w:ascii="Candara" w:hAnsi="Candara"/>
                <w:sz w:val="22"/>
                <w:szCs w:val="18"/>
              </w:rPr>
              <w:t xml:space="preserve">Drawing/Printing/ screen   </w:t>
            </w:r>
          </w:p>
          <w:p w:rsidR="00FE6C44" w:rsidRPr="009D2052" w:rsidRDefault="00FE6C44" w:rsidP="00FE6C44">
            <w:pPr>
              <w:pStyle w:val="TableStyle2"/>
              <w:jc w:val="center"/>
              <w:rPr>
                <w:rFonts w:ascii="Candara" w:hAnsi="Candara"/>
                <w:sz w:val="22"/>
                <w:szCs w:val="18"/>
              </w:rPr>
            </w:pPr>
            <w:r w:rsidRPr="009D2052">
              <w:rPr>
                <w:rFonts w:ascii="Candara" w:hAnsi="Candara"/>
                <w:sz w:val="22"/>
                <w:szCs w:val="18"/>
              </w:rPr>
              <w:t xml:space="preserve">Outcome: Picture </w:t>
            </w:r>
          </w:p>
          <w:p w:rsidR="00FE6C44" w:rsidRPr="009D2052" w:rsidRDefault="00FE6C44" w:rsidP="00FE6C44">
            <w:pPr>
              <w:pStyle w:val="TableStyle2"/>
              <w:jc w:val="center"/>
              <w:rPr>
                <w:rFonts w:ascii="Candara" w:hAnsi="Candara"/>
                <w:sz w:val="22"/>
                <w:szCs w:val="18"/>
              </w:rPr>
            </w:pPr>
            <w:r w:rsidRPr="009D2052">
              <w:rPr>
                <w:rFonts w:ascii="Candara" w:hAnsi="Candara"/>
                <w:sz w:val="22"/>
                <w:szCs w:val="18"/>
              </w:rPr>
              <w:t>Artist: Picasso</w:t>
            </w:r>
          </w:p>
          <w:p w:rsidR="00585475" w:rsidRPr="009D2052" w:rsidRDefault="00FE6C44" w:rsidP="00FE6C44">
            <w:pPr>
              <w:pStyle w:val="TableStyle2"/>
              <w:jc w:val="center"/>
              <w:rPr>
                <w:rFonts w:ascii="Candara" w:hAnsi="Candara"/>
                <w:sz w:val="22"/>
                <w:szCs w:val="18"/>
              </w:rPr>
            </w:pPr>
            <w:r w:rsidRPr="009D2052">
              <w:rPr>
                <w:rFonts w:ascii="Candara" w:hAnsi="Candara"/>
                <w:sz w:val="22"/>
                <w:szCs w:val="18"/>
              </w:rPr>
              <w:t>(Abstract)</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E6C44" w:rsidRPr="009D2052" w:rsidRDefault="00585475" w:rsidP="00FE6C44">
            <w:pPr>
              <w:pStyle w:val="TableStyle2"/>
              <w:jc w:val="center"/>
              <w:rPr>
                <w:rFonts w:ascii="Candara" w:hAnsi="Candara"/>
                <w:sz w:val="22"/>
                <w:szCs w:val="18"/>
              </w:rPr>
            </w:pPr>
            <w:r w:rsidRPr="009D2052">
              <w:rPr>
                <w:rFonts w:ascii="Candara" w:hAnsi="Candara"/>
                <w:sz w:val="22"/>
                <w:szCs w:val="18"/>
              </w:rPr>
              <w:t xml:space="preserve"> </w:t>
            </w:r>
            <w:r w:rsidR="00FE6C44" w:rsidRPr="009D2052">
              <w:rPr>
                <w:rFonts w:ascii="Candara" w:hAnsi="Candara"/>
                <w:sz w:val="22"/>
                <w:szCs w:val="18"/>
              </w:rPr>
              <w:t>Topic: Journeys/ food</w:t>
            </w:r>
          </w:p>
          <w:p w:rsidR="00FE6C44" w:rsidRPr="009D2052" w:rsidRDefault="00FE6C44" w:rsidP="00FE6C44">
            <w:pPr>
              <w:pStyle w:val="TableStyle2"/>
              <w:jc w:val="center"/>
              <w:rPr>
                <w:rFonts w:ascii="Candara" w:hAnsi="Candara"/>
                <w:b/>
                <w:sz w:val="22"/>
                <w:szCs w:val="18"/>
              </w:rPr>
            </w:pPr>
            <w:r w:rsidRPr="009D2052">
              <w:rPr>
                <w:rFonts w:ascii="Candara" w:hAnsi="Candara"/>
                <w:sz w:val="22"/>
                <w:szCs w:val="18"/>
              </w:rPr>
              <w:t xml:space="preserve">Area of Art: Drawing &amp; </w:t>
            </w:r>
            <w:r w:rsidRPr="009D2052">
              <w:rPr>
                <w:rFonts w:ascii="Candara" w:hAnsi="Candara"/>
                <w:b/>
                <w:sz w:val="22"/>
                <w:szCs w:val="18"/>
              </w:rPr>
              <w:t>3D</w:t>
            </w:r>
          </w:p>
          <w:p w:rsidR="00FE6C44" w:rsidRPr="009D2052" w:rsidRDefault="00FE6C44" w:rsidP="00FE6C44">
            <w:pPr>
              <w:pStyle w:val="TableStyle2"/>
              <w:jc w:val="center"/>
              <w:rPr>
                <w:rFonts w:ascii="Candara" w:hAnsi="Candara"/>
                <w:sz w:val="22"/>
                <w:szCs w:val="18"/>
              </w:rPr>
            </w:pPr>
            <w:r w:rsidRPr="009D2052">
              <w:rPr>
                <w:rFonts w:ascii="Candara" w:hAnsi="Candara"/>
                <w:sz w:val="22"/>
                <w:szCs w:val="18"/>
              </w:rPr>
              <w:t xml:space="preserve">Outcome: Texture art using clay </w:t>
            </w:r>
          </w:p>
          <w:p w:rsidR="00FE6C44" w:rsidRPr="009D2052" w:rsidRDefault="00FE6C44" w:rsidP="00FE6C44">
            <w:pPr>
              <w:pStyle w:val="TableStyle2"/>
              <w:jc w:val="center"/>
              <w:rPr>
                <w:rFonts w:ascii="Candara" w:hAnsi="Candara"/>
                <w:sz w:val="22"/>
                <w:szCs w:val="18"/>
              </w:rPr>
            </w:pPr>
            <w:r w:rsidRPr="009D2052">
              <w:rPr>
                <w:rFonts w:ascii="Candara" w:hAnsi="Candara"/>
                <w:sz w:val="22"/>
                <w:szCs w:val="18"/>
              </w:rPr>
              <w:t>Artist: George Seurat</w:t>
            </w:r>
          </w:p>
          <w:p w:rsidR="002D0814" w:rsidRPr="009D2052" w:rsidRDefault="00FE6C44" w:rsidP="00FE6C44">
            <w:pPr>
              <w:pStyle w:val="TableStyle2"/>
              <w:jc w:val="center"/>
              <w:rPr>
                <w:rFonts w:ascii="Candara" w:hAnsi="Candara"/>
                <w:sz w:val="22"/>
                <w:szCs w:val="18"/>
              </w:rPr>
            </w:pPr>
            <w:r w:rsidRPr="009D2052">
              <w:rPr>
                <w:rFonts w:ascii="Candara" w:hAnsi="Candara"/>
                <w:sz w:val="22"/>
                <w:szCs w:val="18"/>
              </w:rPr>
              <w:t>(Post Impressionism)</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D0814" w:rsidRPr="009D2052" w:rsidRDefault="002D0814" w:rsidP="004D7584">
            <w:pPr>
              <w:pStyle w:val="TableStyle2"/>
              <w:jc w:val="center"/>
              <w:rPr>
                <w:rFonts w:ascii="Candara" w:hAnsi="Candara"/>
                <w:sz w:val="22"/>
                <w:szCs w:val="18"/>
              </w:rPr>
            </w:pP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D0814" w:rsidRPr="009D2052" w:rsidRDefault="002D0814" w:rsidP="00FC4B4B">
            <w:pPr>
              <w:pStyle w:val="TableStyle2"/>
              <w:jc w:val="center"/>
              <w:rPr>
                <w:rFonts w:ascii="Candara" w:hAnsi="Candara"/>
                <w:sz w:val="22"/>
                <w:szCs w:val="18"/>
              </w:rPr>
            </w:pP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E6C44" w:rsidRPr="009D2052" w:rsidRDefault="00FE6C44" w:rsidP="00FE6C44">
            <w:pPr>
              <w:pStyle w:val="TableStyle2"/>
              <w:jc w:val="center"/>
              <w:rPr>
                <w:rFonts w:ascii="Candara" w:hAnsi="Candara"/>
                <w:sz w:val="22"/>
                <w:szCs w:val="18"/>
              </w:rPr>
            </w:pPr>
            <w:r w:rsidRPr="009D2052">
              <w:rPr>
                <w:rFonts w:ascii="Candara" w:hAnsi="Candara"/>
                <w:sz w:val="22"/>
                <w:szCs w:val="18"/>
              </w:rPr>
              <w:t xml:space="preserve">Topic: Superheroes </w:t>
            </w:r>
          </w:p>
          <w:p w:rsidR="00FE6C44" w:rsidRPr="009D2052" w:rsidRDefault="00FE6C44" w:rsidP="00FE6C44">
            <w:pPr>
              <w:pStyle w:val="TableStyle2"/>
              <w:jc w:val="center"/>
              <w:rPr>
                <w:rFonts w:ascii="Candara" w:hAnsi="Candara"/>
                <w:sz w:val="22"/>
                <w:szCs w:val="18"/>
              </w:rPr>
            </w:pPr>
            <w:r w:rsidRPr="009D2052">
              <w:rPr>
                <w:rFonts w:ascii="Candara" w:hAnsi="Candara"/>
                <w:sz w:val="22"/>
                <w:szCs w:val="18"/>
              </w:rPr>
              <w:t xml:space="preserve">Area of Art: Drawing &amp; </w:t>
            </w:r>
            <w:r w:rsidRPr="009D2052">
              <w:rPr>
                <w:rFonts w:ascii="Candara" w:hAnsi="Candara"/>
                <w:b/>
                <w:sz w:val="22"/>
                <w:szCs w:val="18"/>
              </w:rPr>
              <w:t xml:space="preserve">Painting </w:t>
            </w:r>
          </w:p>
          <w:p w:rsidR="00FE6C44" w:rsidRPr="009D2052" w:rsidRDefault="00FE6C44" w:rsidP="00FE6C44">
            <w:pPr>
              <w:pStyle w:val="TableStyle2"/>
              <w:jc w:val="center"/>
              <w:rPr>
                <w:rFonts w:ascii="Candara" w:hAnsi="Candara"/>
                <w:sz w:val="22"/>
                <w:szCs w:val="18"/>
              </w:rPr>
            </w:pPr>
            <w:r w:rsidRPr="009D2052">
              <w:rPr>
                <w:rFonts w:ascii="Candara" w:hAnsi="Candara"/>
                <w:sz w:val="22"/>
                <w:szCs w:val="18"/>
              </w:rPr>
              <w:t xml:space="preserve">Outcome: Painting </w:t>
            </w:r>
          </w:p>
          <w:p w:rsidR="00FE6C44" w:rsidRPr="009D2052" w:rsidRDefault="00FE6C44" w:rsidP="00FE6C44">
            <w:pPr>
              <w:pStyle w:val="TableStyle2"/>
              <w:jc w:val="center"/>
              <w:rPr>
                <w:rFonts w:ascii="Candara" w:hAnsi="Candara"/>
                <w:sz w:val="22"/>
                <w:szCs w:val="18"/>
              </w:rPr>
            </w:pPr>
            <w:r w:rsidRPr="009D2052">
              <w:rPr>
                <w:rFonts w:ascii="Candara" w:hAnsi="Candara"/>
                <w:sz w:val="22"/>
                <w:szCs w:val="18"/>
              </w:rPr>
              <w:t>Artist: Andy Warhol</w:t>
            </w:r>
          </w:p>
          <w:p w:rsidR="002D0814" w:rsidRPr="009D2052" w:rsidRDefault="00FE6C44" w:rsidP="00FE6C44">
            <w:pPr>
              <w:pStyle w:val="TableStyle2"/>
              <w:jc w:val="center"/>
              <w:rPr>
                <w:rFonts w:ascii="Candara" w:hAnsi="Candara"/>
                <w:sz w:val="22"/>
                <w:szCs w:val="18"/>
              </w:rPr>
            </w:pPr>
            <w:r w:rsidRPr="009D2052">
              <w:rPr>
                <w:rFonts w:ascii="Candara" w:hAnsi="Candara"/>
                <w:sz w:val="22"/>
                <w:szCs w:val="18"/>
              </w:rPr>
              <w:t>(Pop art)</w:t>
            </w:r>
          </w:p>
        </w:tc>
      </w:tr>
      <w:tr w:rsidR="002D0814" w:rsidTr="00FC6BBB">
        <w:tblPrEx>
          <w:shd w:val="clear" w:color="auto" w:fill="auto"/>
        </w:tblPrEx>
        <w:trPr>
          <w:trHeight w:val="680"/>
        </w:trPr>
        <w:tc>
          <w:tcPr>
            <w:tcW w:w="1165" w:type="dxa"/>
            <w:tcBorders>
              <w:top w:val="single" w:sz="2" w:space="0" w:color="000000"/>
              <w:left w:val="single" w:sz="2" w:space="0" w:color="000000"/>
              <w:bottom w:val="single" w:sz="2" w:space="0" w:color="000000"/>
              <w:right w:val="single" w:sz="4" w:space="0" w:color="000000"/>
            </w:tcBorders>
            <w:shd w:val="clear" w:color="auto" w:fill="008000"/>
            <w:tcMar>
              <w:top w:w="80" w:type="dxa"/>
              <w:left w:w="80" w:type="dxa"/>
              <w:bottom w:w="80" w:type="dxa"/>
              <w:right w:w="80" w:type="dxa"/>
            </w:tcMar>
          </w:tcPr>
          <w:p w:rsidR="002D0814" w:rsidRPr="009D2052" w:rsidRDefault="002D0814" w:rsidP="00BB03F2">
            <w:pPr>
              <w:pStyle w:val="TableStyle1"/>
              <w:rPr>
                <w:rFonts w:ascii="Candara" w:hAnsi="Candara"/>
                <w:color w:val="FFFFFF" w:themeColor="background1"/>
                <w:sz w:val="22"/>
                <w:szCs w:val="18"/>
              </w:rPr>
            </w:pPr>
            <w:r w:rsidRPr="009D2052">
              <w:rPr>
                <w:rFonts w:ascii="Candara" w:eastAsia="Arial Unicode MS" w:hAnsi="Candara" w:cs="Arial Unicode MS"/>
                <w:color w:val="FFFFFF" w:themeColor="background1"/>
                <w:sz w:val="22"/>
                <w:szCs w:val="18"/>
              </w:rPr>
              <w:t>Year 3</w:t>
            </w:r>
          </w:p>
        </w:tc>
        <w:tc>
          <w:tcPr>
            <w:tcW w:w="2410" w:type="dxa"/>
            <w:tcBorders>
              <w:top w:val="single" w:sz="2" w:space="0" w:color="000000"/>
              <w:left w:val="single" w:sz="4" w:space="0" w:color="000000"/>
              <w:bottom w:val="single" w:sz="2" w:space="0" w:color="000000"/>
              <w:right w:val="single" w:sz="2" w:space="0" w:color="000000"/>
            </w:tcBorders>
            <w:shd w:val="clear" w:color="auto" w:fill="C4E7AD" w:themeFill="accent2" w:themeFillTint="66"/>
            <w:tcMar>
              <w:top w:w="80" w:type="dxa"/>
              <w:left w:w="80" w:type="dxa"/>
              <w:bottom w:w="80" w:type="dxa"/>
              <w:right w:w="80" w:type="dxa"/>
            </w:tcMar>
          </w:tcPr>
          <w:p w:rsidR="00AA01BE" w:rsidRPr="009D2052" w:rsidRDefault="00AA01BE" w:rsidP="00AA01BE">
            <w:pPr>
              <w:pStyle w:val="TableStyle2"/>
              <w:jc w:val="center"/>
              <w:rPr>
                <w:rFonts w:ascii="Candara" w:hAnsi="Candara"/>
                <w:color w:val="auto"/>
                <w:sz w:val="22"/>
                <w:szCs w:val="18"/>
              </w:rPr>
            </w:pPr>
            <w:r w:rsidRPr="009D2052">
              <w:rPr>
                <w:rFonts w:ascii="Candara" w:hAnsi="Candara"/>
                <w:color w:val="auto"/>
                <w:sz w:val="22"/>
                <w:szCs w:val="18"/>
              </w:rPr>
              <w:t xml:space="preserve">Topic – Stone age  </w:t>
            </w:r>
          </w:p>
          <w:p w:rsidR="00AA01BE" w:rsidRPr="009D2052" w:rsidRDefault="00AA01BE" w:rsidP="00AA01BE">
            <w:pPr>
              <w:pStyle w:val="TableStyle2"/>
              <w:jc w:val="center"/>
              <w:rPr>
                <w:rFonts w:ascii="Candara" w:hAnsi="Candara"/>
                <w:color w:val="auto"/>
                <w:sz w:val="22"/>
                <w:szCs w:val="18"/>
              </w:rPr>
            </w:pPr>
            <w:r w:rsidRPr="009D2052">
              <w:rPr>
                <w:rFonts w:ascii="Candara" w:hAnsi="Candara"/>
                <w:color w:val="auto"/>
                <w:sz w:val="22"/>
                <w:szCs w:val="18"/>
              </w:rPr>
              <w:lastRenderedPageBreak/>
              <w:t xml:space="preserve">Area of Art – Drawing &amp; </w:t>
            </w:r>
            <w:r w:rsidRPr="009D2052">
              <w:rPr>
                <w:rFonts w:ascii="Candara" w:hAnsi="Candara"/>
                <w:b/>
                <w:color w:val="auto"/>
                <w:sz w:val="22"/>
                <w:szCs w:val="18"/>
              </w:rPr>
              <w:t xml:space="preserve">Painting </w:t>
            </w:r>
          </w:p>
          <w:p w:rsidR="00AA01BE" w:rsidRPr="009D2052" w:rsidRDefault="00AA01BE" w:rsidP="00AA01BE">
            <w:pPr>
              <w:pStyle w:val="TableStyle2"/>
              <w:jc w:val="center"/>
              <w:rPr>
                <w:rFonts w:ascii="Candara" w:hAnsi="Candara"/>
                <w:color w:val="auto"/>
                <w:sz w:val="22"/>
                <w:szCs w:val="18"/>
              </w:rPr>
            </w:pPr>
            <w:r w:rsidRPr="009D2052">
              <w:rPr>
                <w:rFonts w:ascii="Candara" w:hAnsi="Candara"/>
                <w:color w:val="auto"/>
                <w:sz w:val="22"/>
                <w:szCs w:val="18"/>
              </w:rPr>
              <w:t xml:space="preserve">Outcome: Painting </w:t>
            </w:r>
          </w:p>
          <w:p w:rsidR="002D0814" w:rsidRPr="009D2052" w:rsidRDefault="00AA01BE" w:rsidP="00AA01BE">
            <w:pPr>
              <w:pStyle w:val="TableStyle2"/>
              <w:jc w:val="center"/>
              <w:rPr>
                <w:rFonts w:ascii="Candara" w:hAnsi="Candara"/>
                <w:color w:val="auto"/>
                <w:sz w:val="22"/>
                <w:szCs w:val="18"/>
              </w:rPr>
            </w:pPr>
            <w:r w:rsidRPr="009D2052">
              <w:rPr>
                <w:rFonts w:ascii="Candara" w:hAnsi="Candara"/>
                <w:color w:val="auto"/>
                <w:sz w:val="22"/>
                <w:szCs w:val="18"/>
              </w:rPr>
              <w:t xml:space="preserve">Artist: </w:t>
            </w:r>
          </w:p>
        </w:tc>
        <w:tc>
          <w:tcPr>
            <w:tcW w:w="2268" w:type="dxa"/>
            <w:tcBorders>
              <w:top w:val="single" w:sz="2" w:space="0" w:color="000000"/>
              <w:left w:val="single" w:sz="2" w:space="0" w:color="000000"/>
              <w:bottom w:val="single" w:sz="2" w:space="0" w:color="000000"/>
              <w:right w:val="single" w:sz="2" w:space="0" w:color="000000"/>
            </w:tcBorders>
            <w:shd w:val="clear" w:color="auto" w:fill="C4E7AD" w:themeFill="accent2" w:themeFillTint="66"/>
            <w:tcMar>
              <w:top w:w="80" w:type="dxa"/>
              <w:left w:w="80" w:type="dxa"/>
              <w:bottom w:w="80" w:type="dxa"/>
              <w:right w:w="80" w:type="dxa"/>
            </w:tcMar>
          </w:tcPr>
          <w:p w:rsidR="002D0814" w:rsidRPr="009D2052" w:rsidRDefault="002D0814" w:rsidP="003C574A">
            <w:pPr>
              <w:pStyle w:val="TableStyle2"/>
              <w:jc w:val="center"/>
              <w:rPr>
                <w:rFonts w:ascii="Candara" w:hAnsi="Candara"/>
                <w:color w:val="auto"/>
                <w:sz w:val="22"/>
                <w:szCs w:val="18"/>
              </w:rPr>
            </w:pPr>
          </w:p>
        </w:tc>
        <w:tc>
          <w:tcPr>
            <w:tcW w:w="2126" w:type="dxa"/>
            <w:tcBorders>
              <w:top w:val="single" w:sz="2" w:space="0" w:color="000000"/>
              <w:left w:val="single" w:sz="2" w:space="0" w:color="000000"/>
              <w:bottom w:val="single" w:sz="2" w:space="0" w:color="000000"/>
              <w:right w:val="single" w:sz="2" w:space="0" w:color="000000"/>
            </w:tcBorders>
            <w:shd w:val="clear" w:color="auto" w:fill="C4E7AD" w:themeFill="accent2" w:themeFillTint="66"/>
            <w:tcMar>
              <w:top w:w="80" w:type="dxa"/>
              <w:left w:w="80" w:type="dxa"/>
              <w:bottom w:w="80" w:type="dxa"/>
              <w:right w:w="80" w:type="dxa"/>
            </w:tcMar>
          </w:tcPr>
          <w:p w:rsidR="002D0814" w:rsidRPr="009D2052" w:rsidRDefault="002D0814" w:rsidP="00FC4B4B">
            <w:pPr>
              <w:pStyle w:val="TableStyle2"/>
              <w:jc w:val="center"/>
              <w:rPr>
                <w:rFonts w:ascii="Candara" w:hAnsi="Candara"/>
                <w:sz w:val="22"/>
                <w:szCs w:val="18"/>
              </w:rPr>
            </w:pPr>
          </w:p>
        </w:tc>
        <w:tc>
          <w:tcPr>
            <w:tcW w:w="2126" w:type="dxa"/>
            <w:tcBorders>
              <w:top w:val="single" w:sz="2" w:space="0" w:color="000000"/>
              <w:left w:val="single" w:sz="2" w:space="0" w:color="000000"/>
              <w:bottom w:val="single" w:sz="2" w:space="0" w:color="000000"/>
              <w:right w:val="single" w:sz="2" w:space="0" w:color="000000"/>
            </w:tcBorders>
            <w:shd w:val="clear" w:color="auto" w:fill="C4E7AD" w:themeFill="accent2" w:themeFillTint="66"/>
            <w:tcMar>
              <w:top w:w="80" w:type="dxa"/>
              <w:left w:w="80" w:type="dxa"/>
              <w:bottom w:w="80" w:type="dxa"/>
              <w:right w:w="80" w:type="dxa"/>
            </w:tcMar>
          </w:tcPr>
          <w:p w:rsidR="00FC4B4B" w:rsidRPr="009D2052" w:rsidRDefault="00FC4B4B" w:rsidP="00FC4B4B">
            <w:pPr>
              <w:jc w:val="center"/>
              <w:rPr>
                <w:rFonts w:ascii="Candara" w:hAnsi="Candara" w:cs="Helvetica"/>
                <w:sz w:val="22"/>
                <w:szCs w:val="18"/>
              </w:rPr>
            </w:pPr>
            <w:r w:rsidRPr="009D2052">
              <w:rPr>
                <w:rFonts w:ascii="Candara" w:hAnsi="Candara" w:cs="Helvetica"/>
                <w:sz w:val="22"/>
                <w:szCs w:val="18"/>
              </w:rPr>
              <w:t xml:space="preserve">Topic: </w:t>
            </w:r>
            <w:r w:rsidR="003639C4" w:rsidRPr="009D2052">
              <w:rPr>
                <w:rFonts w:ascii="Candara" w:hAnsi="Candara" w:cs="Helvetica"/>
                <w:sz w:val="22"/>
                <w:szCs w:val="18"/>
              </w:rPr>
              <w:t>Climate</w:t>
            </w:r>
          </w:p>
          <w:p w:rsidR="00FC4B4B" w:rsidRPr="009D2052" w:rsidRDefault="00FC4B4B" w:rsidP="00FC4B4B">
            <w:pPr>
              <w:pStyle w:val="TableStyle2"/>
              <w:jc w:val="center"/>
              <w:rPr>
                <w:rFonts w:ascii="Candara" w:hAnsi="Candara"/>
                <w:sz w:val="22"/>
                <w:szCs w:val="18"/>
              </w:rPr>
            </w:pPr>
            <w:r w:rsidRPr="009D2052">
              <w:rPr>
                <w:rFonts w:ascii="Candara" w:hAnsi="Candara"/>
                <w:sz w:val="22"/>
                <w:szCs w:val="18"/>
              </w:rPr>
              <w:lastRenderedPageBreak/>
              <w:t xml:space="preserve">Area of Art: Drawing &amp; </w:t>
            </w:r>
            <w:r w:rsidRPr="009D2052">
              <w:rPr>
                <w:rFonts w:ascii="Candara" w:hAnsi="Candara"/>
                <w:b/>
                <w:color w:val="auto"/>
                <w:sz w:val="22"/>
                <w:szCs w:val="18"/>
              </w:rPr>
              <w:t>Printing</w:t>
            </w:r>
            <w:r w:rsidRPr="009D2052">
              <w:rPr>
                <w:rFonts w:ascii="Candara" w:hAnsi="Candara"/>
                <w:sz w:val="22"/>
                <w:szCs w:val="18"/>
              </w:rPr>
              <w:t xml:space="preserve"> </w:t>
            </w:r>
          </w:p>
          <w:p w:rsidR="002D0814" w:rsidRPr="009D2052" w:rsidRDefault="00FC4B4B" w:rsidP="00FC4B4B">
            <w:pPr>
              <w:pStyle w:val="TableStyle2"/>
              <w:jc w:val="center"/>
              <w:rPr>
                <w:rFonts w:ascii="Candara" w:hAnsi="Candara"/>
                <w:sz w:val="22"/>
                <w:szCs w:val="18"/>
              </w:rPr>
            </w:pPr>
            <w:r w:rsidRPr="009D2052">
              <w:rPr>
                <w:rFonts w:ascii="Candara" w:hAnsi="Candara"/>
                <w:sz w:val="22"/>
                <w:szCs w:val="18"/>
              </w:rPr>
              <w:t xml:space="preserve">Outcome: Block Print </w:t>
            </w:r>
          </w:p>
          <w:p w:rsidR="00FC4B4B" w:rsidRPr="009D2052" w:rsidRDefault="00FC4B4B" w:rsidP="00FC4B4B">
            <w:pPr>
              <w:pStyle w:val="TableStyle2"/>
              <w:jc w:val="center"/>
              <w:rPr>
                <w:rFonts w:ascii="Candara" w:hAnsi="Candara"/>
                <w:sz w:val="22"/>
                <w:szCs w:val="18"/>
              </w:rPr>
            </w:pPr>
            <w:r w:rsidRPr="009D2052">
              <w:rPr>
                <w:rFonts w:ascii="Candara" w:hAnsi="Candara"/>
                <w:sz w:val="22"/>
                <w:szCs w:val="18"/>
              </w:rPr>
              <w:t>Artist: O’Keeffe</w:t>
            </w:r>
          </w:p>
          <w:p w:rsidR="00FC4B4B" w:rsidRPr="009D2052" w:rsidRDefault="00FC4B4B" w:rsidP="00FC4B4B">
            <w:pPr>
              <w:pStyle w:val="TableStyle2"/>
              <w:jc w:val="center"/>
              <w:rPr>
                <w:rFonts w:ascii="Candara" w:hAnsi="Candara"/>
                <w:sz w:val="22"/>
                <w:szCs w:val="18"/>
              </w:rPr>
            </w:pPr>
            <w:r w:rsidRPr="009D2052">
              <w:rPr>
                <w:rFonts w:ascii="Candara" w:hAnsi="Candara"/>
                <w:sz w:val="22"/>
                <w:szCs w:val="18"/>
              </w:rPr>
              <w:t>(Contemporary)</w:t>
            </w:r>
          </w:p>
        </w:tc>
        <w:tc>
          <w:tcPr>
            <w:tcW w:w="2268" w:type="dxa"/>
            <w:tcBorders>
              <w:top w:val="single" w:sz="2" w:space="0" w:color="000000"/>
              <w:left w:val="single" w:sz="2" w:space="0" w:color="000000"/>
              <w:bottom w:val="single" w:sz="2" w:space="0" w:color="000000"/>
              <w:right w:val="single" w:sz="2" w:space="0" w:color="000000"/>
            </w:tcBorders>
            <w:shd w:val="clear" w:color="auto" w:fill="C4E7AD" w:themeFill="accent2" w:themeFillTint="66"/>
            <w:tcMar>
              <w:top w:w="80" w:type="dxa"/>
              <w:left w:w="80" w:type="dxa"/>
              <w:bottom w:w="80" w:type="dxa"/>
              <w:right w:w="80" w:type="dxa"/>
            </w:tcMar>
          </w:tcPr>
          <w:p w:rsidR="003C574A" w:rsidRPr="009D2052" w:rsidRDefault="003C574A" w:rsidP="003C574A">
            <w:pPr>
              <w:pStyle w:val="TableStyle2"/>
              <w:jc w:val="center"/>
              <w:rPr>
                <w:rFonts w:ascii="Candara" w:hAnsi="Candara"/>
                <w:sz w:val="22"/>
                <w:szCs w:val="18"/>
              </w:rPr>
            </w:pPr>
            <w:r w:rsidRPr="009D2052">
              <w:rPr>
                <w:rFonts w:ascii="Candara" w:hAnsi="Candara"/>
                <w:sz w:val="22"/>
                <w:szCs w:val="18"/>
              </w:rPr>
              <w:lastRenderedPageBreak/>
              <w:t>Topic:</w:t>
            </w:r>
            <w:r w:rsidRPr="009D2052">
              <w:rPr>
                <w:rFonts w:ascii="Candara" w:hAnsi="Candara"/>
                <w:noProof/>
                <w:sz w:val="22"/>
                <w:szCs w:val="18"/>
              </w:rPr>
              <w:t xml:space="preserve"> </w:t>
            </w:r>
            <w:r w:rsidR="003639C4" w:rsidRPr="009D2052">
              <w:rPr>
                <w:rFonts w:ascii="Candara" w:hAnsi="Candara"/>
                <w:noProof/>
                <w:sz w:val="22"/>
                <w:szCs w:val="18"/>
              </w:rPr>
              <w:t xml:space="preserve">Our world </w:t>
            </w:r>
          </w:p>
          <w:p w:rsidR="003C574A" w:rsidRPr="009D2052" w:rsidRDefault="003C574A" w:rsidP="003C574A">
            <w:pPr>
              <w:pStyle w:val="TableStyle2"/>
              <w:jc w:val="center"/>
              <w:rPr>
                <w:rFonts w:ascii="Candara" w:hAnsi="Candara"/>
                <w:sz w:val="22"/>
                <w:szCs w:val="18"/>
              </w:rPr>
            </w:pPr>
            <w:r w:rsidRPr="009D2052">
              <w:rPr>
                <w:rFonts w:ascii="Candara" w:hAnsi="Candara"/>
                <w:sz w:val="22"/>
                <w:szCs w:val="18"/>
              </w:rPr>
              <w:lastRenderedPageBreak/>
              <w:t xml:space="preserve">Area of Art: Drawing &amp; </w:t>
            </w:r>
            <w:r w:rsidRPr="009D2052">
              <w:rPr>
                <w:rFonts w:ascii="Candara" w:hAnsi="Candara"/>
                <w:b/>
                <w:sz w:val="22"/>
                <w:szCs w:val="18"/>
              </w:rPr>
              <w:t>Digital Media</w:t>
            </w:r>
            <w:r w:rsidRPr="009D2052">
              <w:rPr>
                <w:rFonts w:ascii="Candara" w:hAnsi="Candara"/>
                <w:sz w:val="22"/>
                <w:szCs w:val="18"/>
              </w:rPr>
              <w:t xml:space="preserve"> </w:t>
            </w:r>
          </w:p>
          <w:p w:rsidR="003C574A" w:rsidRPr="009D2052" w:rsidRDefault="003C574A" w:rsidP="003C574A">
            <w:pPr>
              <w:pStyle w:val="TableStyle2"/>
              <w:jc w:val="center"/>
              <w:rPr>
                <w:rFonts w:ascii="Candara" w:hAnsi="Candara"/>
                <w:sz w:val="22"/>
                <w:szCs w:val="18"/>
              </w:rPr>
            </w:pPr>
            <w:r w:rsidRPr="009D2052">
              <w:rPr>
                <w:rFonts w:ascii="Candara" w:hAnsi="Candara"/>
                <w:sz w:val="22"/>
                <w:szCs w:val="18"/>
              </w:rPr>
              <w:t>Outcome: Digital Picture</w:t>
            </w:r>
          </w:p>
          <w:p w:rsidR="003C574A" w:rsidRPr="009D2052" w:rsidRDefault="003C574A" w:rsidP="003C574A">
            <w:pPr>
              <w:pStyle w:val="TableStyle2"/>
              <w:jc w:val="center"/>
              <w:rPr>
                <w:rFonts w:ascii="Candara" w:hAnsi="Candara"/>
                <w:sz w:val="22"/>
                <w:szCs w:val="18"/>
              </w:rPr>
            </w:pPr>
            <w:r w:rsidRPr="009D2052">
              <w:rPr>
                <w:rFonts w:ascii="Candara" w:hAnsi="Candara"/>
                <w:sz w:val="22"/>
                <w:szCs w:val="18"/>
              </w:rPr>
              <w:t xml:space="preserve">Artist: Bernard </w:t>
            </w:r>
            <w:proofErr w:type="spellStart"/>
            <w:r w:rsidRPr="009D2052">
              <w:rPr>
                <w:rFonts w:ascii="Candara" w:hAnsi="Candara"/>
                <w:sz w:val="22"/>
                <w:szCs w:val="18"/>
              </w:rPr>
              <w:t>Hoyes</w:t>
            </w:r>
            <w:proofErr w:type="spellEnd"/>
            <w:r w:rsidRPr="009D2052">
              <w:rPr>
                <w:rFonts w:ascii="Candara" w:hAnsi="Candara"/>
                <w:sz w:val="22"/>
                <w:szCs w:val="18"/>
              </w:rPr>
              <w:t xml:space="preserve"> </w:t>
            </w:r>
          </w:p>
          <w:p w:rsidR="002D0814" w:rsidRPr="009D2052" w:rsidRDefault="003C574A" w:rsidP="003C574A">
            <w:pPr>
              <w:pStyle w:val="TableStyle2"/>
              <w:jc w:val="center"/>
              <w:rPr>
                <w:rFonts w:ascii="Candara" w:hAnsi="Candara"/>
                <w:sz w:val="22"/>
                <w:szCs w:val="18"/>
              </w:rPr>
            </w:pPr>
            <w:r w:rsidRPr="009D2052">
              <w:rPr>
                <w:rFonts w:ascii="Candara" w:hAnsi="Candara"/>
                <w:sz w:val="22"/>
                <w:szCs w:val="18"/>
              </w:rPr>
              <w:t>(African American art)</w:t>
            </w:r>
          </w:p>
        </w:tc>
        <w:tc>
          <w:tcPr>
            <w:tcW w:w="2410" w:type="dxa"/>
            <w:tcBorders>
              <w:top w:val="single" w:sz="2" w:space="0" w:color="000000"/>
              <w:left w:val="single" w:sz="2" w:space="0" w:color="000000"/>
              <w:bottom w:val="single" w:sz="2" w:space="0" w:color="000000"/>
              <w:right w:val="single" w:sz="2" w:space="0" w:color="000000"/>
            </w:tcBorders>
            <w:shd w:val="clear" w:color="auto" w:fill="C4E7AD" w:themeFill="accent2" w:themeFillTint="66"/>
            <w:tcMar>
              <w:top w:w="80" w:type="dxa"/>
              <w:left w:w="80" w:type="dxa"/>
              <w:bottom w:w="80" w:type="dxa"/>
              <w:right w:w="80" w:type="dxa"/>
            </w:tcMar>
          </w:tcPr>
          <w:p w:rsidR="002D0814" w:rsidRPr="009D2052" w:rsidRDefault="002D0814" w:rsidP="003C7C31">
            <w:pPr>
              <w:pStyle w:val="TableStyle2"/>
              <w:jc w:val="center"/>
              <w:rPr>
                <w:rFonts w:ascii="Candara" w:hAnsi="Candara"/>
                <w:sz w:val="22"/>
                <w:szCs w:val="18"/>
              </w:rPr>
            </w:pPr>
          </w:p>
        </w:tc>
      </w:tr>
      <w:tr w:rsidR="00771F52" w:rsidTr="00FC6BBB">
        <w:tblPrEx>
          <w:shd w:val="clear" w:color="auto" w:fill="auto"/>
        </w:tblPrEx>
        <w:trPr>
          <w:trHeight w:val="841"/>
        </w:trPr>
        <w:tc>
          <w:tcPr>
            <w:tcW w:w="1165" w:type="dxa"/>
            <w:tcBorders>
              <w:top w:val="single" w:sz="2" w:space="0" w:color="000000"/>
              <w:left w:val="single" w:sz="2" w:space="0" w:color="000000"/>
              <w:bottom w:val="single" w:sz="2" w:space="0" w:color="000000"/>
              <w:right w:val="single" w:sz="4" w:space="0" w:color="000000"/>
            </w:tcBorders>
            <w:shd w:val="clear" w:color="auto" w:fill="008000"/>
            <w:tcMar>
              <w:top w:w="80" w:type="dxa"/>
              <w:left w:w="80" w:type="dxa"/>
              <w:bottom w:w="80" w:type="dxa"/>
              <w:right w:w="80" w:type="dxa"/>
            </w:tcMar>
          </w:tcPr>
          <w:p w:rsidR="00771F52" w:rsidRPr="009D2052" w:rsidRDefault="00771F52" w:rsidP="00BB03F2">
            <w:pPr>
              <w:pStyle w:val="TableStyle1"/>
              <w:rPr>
                <w:rFonts w:ascii="Candara" w:hAnsi="Candara"/>
                <w:color w:val="FFFFFF" w:themeColor="background1"/>
                <w:sz w:val="22"/>
                <w:szCs w:val="18"/>
              </w:rPr>
            </w:pPr>
            <w:r w:rsidRPr="009D2052">
              <w:rPr>
                <w:rFonts w:ascii="Candara" w:eastAsia="Arial Unicode MS" w:hAnsi="Candara" w:cs="Arial Unicode MS"/>
                <w:color w:val="FFFFFF" w:themeColor="background1"/>
                <w:sz w:val="22"/>
                <w:szCs w:val="18"/>
              </w:rPr>
              <w:t>Year 4</w:t>
            </w:r>
          </w:p>
        </w:tc>
        <w:tc>
          <w:tcPr>
            <w:tcW w:w="2410"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771F52" w:rsidRPr="009D2052" w:rsidRDefault="002D5E8F" w:rsidP="003C574A">
            <w:pPr>
              <w:pStyle w:val="TableStyle2"/>
              <w:jc w:val="center"/>
              <w:rPr>
                <w:rFonts w:ascii="Candara" w:hAnsi="Candara"/>
                <w:sz w:val="22"/>
                <w:szCs w:val="18"/>
              </w:rPr>
            </w:pPr>
            <w:r w:rsidRPr="009D2052">
              <w:rPr>
                <w:rFonts w:ascii="Candara" w:hAnsi="Candara"/>
                <w:sz w:val="22"/>
                <w:szCs w:val="18"/>
              </w:rPr>
              <w:t xml:space="preserve">Topic: </w:t>
            </w:r>
            <w:r w:rsidR="00636A35" w:rsidRPr="009D2052">
              <w:rPr>
                <w:rFonts w:ascii="Candara" w:hAnsi="Candara"/>
                <w:sz w:val="22"/>
                <w:szCs w:val="18"/>
              </w:rPr>
              <w:t>Water</w:t>
            </w:r>
          </w:p>
          <w:p w:rsidR="002D5E8F" w:rsidRPr="009D2052" w:rsidRDefault="002D5E8F" w:rsidP="002D5E8F">
            <w:pPr>
              <w:pStyle w:val="TableStyle2"/>
              <w:jc w:val="center"/>
              <w:rPr>
                <w:rFonts w:ascii="Candara" w:hAnsi="Candara"/>
                <w:b/>
                <w:sz w:val="22"/>
                <w:szCs w:val="18"/>
              </w:rPr>
            </w:pPr>
            <w:r w:rsidRPr="009D2052">
              <w:rPr>
                <w:rFonts w:ascii="Candara" w:hAnsi="Candara"/>
                <w:sz w:val="22"/>
                <w:szCs w:val="18"/>
              </w:rPr>
              <w:t xml:space="preserve">Area of Art: Drawing and </w:t>
            </w:r>
            <w:r w:rsidRPr="009D2052">
              <w:rPr>
                <w:rFonts w:ascii="Candara" w:hAnsi="Candara"/>
                <w:b/>
                <w:sz w:val="22"/>
                <w:szCs w:val="18"/>
              </w:rPr>
              <w:t>Collage</w:t>
            </w:r>
          </w:p>
          <w:p w:rsidR="002D5E8F" w:rsidRPr="009D2052" w:rsidRDefault="002D5E8F" w:rsidP="002D5E8F">
            <w:pPr>
              <w:pStyle w:val="TableStyle2"/>
              <w:jc w:val="center"/>
              <w:rPr>
                <w:rFonts w:ascii="Candara" w:hAnsi="Candara"/>
                <w:sz w:val="22"/>
                <w:szCs w:val="18"/>
              </w:rPr>
            </w:pPr>
            <w:r w:rsidRPr="009D2052">
              <w:rPr>
                <w:rFonts w:ascii="Candara" w:hAnsi="Candara"/>
                <w:sz w:val="22"/>
                <w:szCs w:val="18"/>
              </w:rPr>
              <w:t>Outcome: Water scene collage</w:t>
            </w:r>
          </w:p>
          <w:p w:rsidR="002D5E8F" w:rsidRPr="009D2052" w:rsidRDefault="002D5E8F" w:rsidP="002D5E8F">
            <w:pPr>
              <w:pStyle w:val="TableStyle2"/>
              <w:jc w:val="center"/>
              <w:rPr>
                <w:rFonts w:ascii="Candara" w:hAnsi="Candara"/>
                <w:sz w:val="22"/>
                <w:szCs w:val="18"/>
              </w:rPr>
            </w:pPr>
            <w:r w:rsidRPr="009D2052">
              <w:rPr>
                <w:rFonts w:ascii="Candara" w:hAnsi="Candara"/>
                <w:sz w:val="22"/>
                <w:szCs w:val="18"/>
              </w:rPr>
              <w:t>Artist: Megan Coyle (Collage)</w:t>
            </w:r>
          </w:p>
        </w:tc>
        <w:tc>
          <w:tcPr>
            <w:tcW w:w="2268" w:type="dxa"/>
            <w:tcBorders>
              <w:top w:val="single" w:sz="2" w:space="0" w:color="000000"/>
              <w:left w:val="single" w:sz="4" w:space="0" w:color="000000"/>
              <w:bottom w:val="single" w:sz="2" w:space="0" w:color="000000"/>
              <w:right w:val="single" w:sz="2" w:space="0" w:color="000000"/>
            </w:tcBorders>
            <w:shd w:val="clear" w:color="auto" w:fill="auto"/>
          </w:tcPr>
          <w:p w:rsidR="00771F52" w:rsidRPr="009D2052" w:rsidRDefault="00771F52" w:rsidP="00FC6BBB">
            <w:pPr>
              <w:pStyle w:val="TableStyle2"/>
              <w:jc w:val="center"/>
              <w:rPr>
                <w:rFonts w:ascii="Candara" w:hAnsi="Candara"/>
                <w:sz w:val="22"/>
                <w:szCs w:val="18"/>
              </w:rPr>
            </w:pP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C574A" w:rsidRPr="009D2052" w:rsidRDefault="003C574A" w:rsidP="003C574A">
            <w:pPr>
              <w:pStyle w:val="TableStyle2"/>
              <w:jc w:val="center"/>
              <w:rPr>
                <w:rFonts w:ascii="Candara" w:hAnsi="Candara"/>
                <w:sz w:val="22"/>
                <w:szCs w:val="18"/>
              </w:rPr>
            </w:pPr>
            <w:r w:rsidRPr="009D2052">
              <w:rPr>
                <w:rFonts w:ascii="Candara" w:hAnsi="Candara"/>
                <w:sz w:val="22"/>
                <w:szCs w:val="18"/>
              </w:rPr>
              <w:t>Topic: Romans</w:t>
            </w:r>
          </w:p>
          <w:p w:rsidR="003C574A" w:rsidRPr="009D2052" w:rsidRDefault="003C574A" w:rsidP="003C574A">
            <w:pPr>
              <w:pStyle w:val="TableStyle2"/>
              <w:jc w:val="center"/>
              <w:rPr>
                <w:rFonts w:ascii="Candara" w:hAnsi="Candara"/>
                <w:sz w:val="22"/>
                <w:szCs w:val="18"/>
              </w:rPr>
            </w:pPr>
            <w:r w:rsidRPr="009D2052">
              <w:rPr>
                <w:rFonts w:ascii="Candara" w:hAnsi="Candara"/>
                <w:sz w:val="22"/>
                <w:szCs w:val="18"/>
              </w:rPr>
              <w:t xml:space="preserve">Area of Art: Drawing &amp; </w:t>
            </w:r>
            <w:r w:rsidRPr="009D2052">
              <w:rPr>
                <w:rFonts w:ascii="Candara" w:hAnsi="Candara"/>
                <w:b/>
                <w:sz w:val="22"/>
                <w:szCs w:val="18"/>
              </w:rPr>
              <w:t>3D</w:t>
            </w:r>
          </w:p>
          <w:p w:rsidR="003C574A" w:rsidRPr="009D2052" w:rsidRDefault="003C574A" w:rsidP="003C574A">
            <w:pPr>
              <w:pStyle w:val="TableStyle2"/>
              <w:jc w:val="center"/>
              <w:rPr>
                <w:rFonts w:ascii="Candara" w:hAnsi="Candara"/>
                <w:sz w:val="22"/>
                <w:szCs w:val="18"/>
              </w:rPr>
            </w:pPr>
            <w:r w:rsidRPr="009D2052">
              <w:rPr>
                <w:rFonts w:ascii="Candara" w:hAnsi="Candara"/>
                <w:sz w:val="22"/>
                <w:szCs w:val="18"/>
              </w:rPr>
              <w:t xml:space="preserve">Outcome: </w:t>
            </w:r>
            <w:r w:rsidR="00636A35" w:rsidRPr="009D2052">
              <w:rPr>
                <w:rFonts w:ascii="Candara" w:hAnsi="Candara"/>
                <w:sz w:val="22"/>
                <w:szCs w:val="18"/>
              </w:rPr>
              <w:t>Ceramic Mosaics</w:t>
            </w:r>
            <w:r w:rsidRPr="009D2052">
              <w:rPr>
                <w:rFonts w:ascii="Candara" w:hAnsi="Candara"/>
                <w:sz w:val="22"/>
                <w:szCs w:val="18"/>
              </w:rPr>
              <w:t xml:space="preserve"> </w:t>
            </w:r>
          </w:p>
          <w:p w:rsidR="003C574A" w:rsidRPr="009D2052" w:rsidRDefault="003C574A" w:rsidP="003C574A">
            <w:pPr>
              <w:pStyle w:val="TableStyle2"/>
              <w:jc w:val="center"/>
              <w:rPr>
                <w:rFonts w:ascii="Candara" w:hAnsi="Candara"/>
                <w:sz w:val="22"/>
                <w:szCs w:val="18"/>
              </w:rPr>
            </w:pPr>
            <w:r w:rsidRPr="009D2052">
              <w:rPr>
                <w:rFonts w:ascii="Candara" w:hAnsi="Candara"/>
                <w:sz w:val="22"/>
                <w:szCs w:val="18"/>
              </w:rPr>
              <w:t xml:space="preserve">Artist: </w:t>
            </w:r>
            <w:r w:rsidR="00636A35" w:rsidRPr="009D2052">
              <w:rPr>
                <w:rFonts w:ascii="Candara" w:hAnsi="Candara"/>
                <w:sz w:val="22"/>
                <w:szCs w:val="18"/>
              </w:rPr>
              <w:t>Emma Biggs</w:t>
            </w:r>
            <w:r w:rsidRPr="009D2052">
              <w:rPr>
                <w:rFonts w:ascii="Candara" w:hAnsi="Candara"/>
                <w:sz w:val="22"/>
                <w:szCs w:val="18"/>
              </w:rPr>
              <w:t xml:space="preserve"> </w:t>
            </w:r>
          </w:p>
          <w:p w:rsidR="00771F52" w:rsidRPr="009D2052" w:rsidRDefault="003C574A" w:rsidP="002D5E8F">
            <w:pPr>
              <w:pStyle w:val="TableStyle2"/>
              <w:jc w:val="center"/>
              <w:rPr>
                <w:rFonts w:ascii="Candara" w:hAnsi="Candara"/>
                <w:sz w:val="22"/>
                <w:szCs w:val="18"/>
              </w:rPr>
            </w:pPr>
            <w:r w:rsidRPr="009D2052">
              <w:rPr>
                <w:rFonts w:ascii="Candara" w:hAnsi="Candara"/>
                <w:sz w:val="22"/>
                <w:szCs w:val="18"/>
              </w:rPr>
              <w:t xml:space="preserve">(Pop art) </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95124" w:rsidRPr="009D2052" w:rsidRDefault="00B95124" w:rsidP="00B95124">
            <w:pPr>
              <w:pStyle w:val="TableStyle2"/>
              <w:jc w:val="center"/>
              <w:rPr>
                <w:rFonts w:ascii="Candara" w:hAnsi="Candara"/>
                <w:sz w:val="22"/>
                <w:szCs w:val="18"/>
              </w:rPr>
            </w:pPr>
            <w:r w:rsidRPr="009D2052">
              <w:rPr>
                <w:rFonts w:ascii="Candara" w:hAnsi="Candara"/>
                <w:sz w:val="22"/>
                <w:szCs w:val="18"/>
              </w:rPr>
              <w:t xml:space="preserve">Topic: </w:t>
            </w:r>
            <w:r w:rsidR="00C8593A" w:rsidRPr="009D2052">
              <w:rPr>
                <w:rFonts w:ascii="Candara" w:hAnsi="Candara"/>
                <w:sz w:val="22"/>
                <w:szCs w:val="18"/>
              </w:rPr>
              <w:t xml:space="preserve">The Americas </w:t>
            </w:r>
          </w:p>
          <w:p w:rsidR="00B95124" w:rsidRPr="009D2052" w:rsidRDefault="00B95124" w:rsidP="00B95124">
            <w:pPr>
              <w:pStyle w:val="TableStyle2"/>
              <w:jc w:val="center"/>
              <w:rPr>
                <w:rFonts w:ascii="Candara" w:hAnsi="Candara"/>
                <w:sz w:val="22"/>
                <w:szCs w:val="18"/>
              </w:rPr>
            </w:pPr>
            <w:r w:rsidRPr="009D2052">
              <w:rPr>
                <w:rFonts w:ascii="Candara" w:hAnsi="Candara"/>
                <w:sz w:val="22"/>
                <w:szCs w:val="18"/>
              </w:rPr>
              <w:t xml:space="preserve">Area of Art: Drawing &amp; </w:t>
            </w:r>
            <w:r w:rsidRPr="009D2052">
              <w:rPr>
                <w:rFonts w:ascii="Candara" w:hAnsi="Candara"/>
                <w:b/>
                <w:sz w:val="22"/>
                <w:szCs w:val="18"/>
              </w:rPr>
              <w:t>Textiles</w:t>
            </w:r>
            <w:r w:rsidRPr="009D2052">
              <w:rPr>
                <w:rFonts w:ascii="Candara" w:hAnsi="Candara"/>
                <w:sz w:val="22"/>
                <w:szCs w:val="18"/>
              </w:rPr>
              <w:t xml:space="preserve"> </w:t>
            </w:r>
          </w:p>
          <w:p w:rsidR="00E6083C" w:rsidRPr="009D2052" w:rsidRDefault="00E6083C" w:rsidP="00B95124">
            <w:pPr>
              <w:pStyle w:val="TableStyle2"/>
              <w:jc w:val="center"/>
              <w:rPr>
                <w:rFonts w:ascii="Candara" w:hAnsi="Candara"/>
                <w:sz w:val="22"/>
                <w:szCs w:val="18"/>
              </w:rPr>
            </w:pPr>
            <w:r w:rsidRPr="009D2052">
              <w:rPr>
                <w:rFonts w:ascii="Candara" w:hAnsi="Candara"/>
                <w:sz w:val="22"/>
                <w:szCs w:val="18"/>
              </w:rPr>
              <w:t xml:space="preserve">Outcome: Garment </w:t>
            </w:r>
          </w:p>
          <w:p w:rsidR="00771F52" w:rsidRPr="009D2052" w:rsidRDefault="00B95124" w:rsidP="00E6083C">
            <w:pPr>
              <w:pStyle w:val="TableStyle2"/>
              <w:jc w:val="center"/>
              <w:rPr>
                <w:rFonts w:ascii="Candara" w:hAnsi="Candara"/>
                <w:sz w:val="22"/>
              </w:rPr>
            </w:pPr>
            <w:r w:rsidRPr="009D2052">
              <w:rPr>
                <w:rFonts w:ascii="Candara" w:hAnsi="Candara"/>
                <w:sz w:val="22"/>
                <w:szCs w:val="18"/>
              </w:rPr>
              <w:t xml:space="preserve">Artist: </w:t>
            </w:r>
            <w:r w:rsidR="00E6083C" w:rsidRPr="009D2052">
              <w:rPr>
                <w:rFonts w:ascii="Candara" w:hAnsi="Candara"/>
                <w:sz w:val="22"/>
                <w:szCs w:val="18"/>
              </w:rPr>
              <w:t xml:space="preserve">Famous </w:t>
            </w:r>
            <w:r w:rsidR="00C8593A" w:rsidRPr="009D2052">
              <w:rPr>
                <w:rFonts w:ascii="Candara" w:hAnsi="Candara"/>
                <w:sz w:val="22"/>
                <w:szCs w:val="18"/>
              </w:rPr>
              <w:t>American</w:t>
            </w:r>
            <w:r w:rsidR="00E6083C" w:rsidRPr="009D2052">
              <w:rPr>
                <w:rFonts w:ascii="Candara" w:hAnsi="Candara"/>
                <w:sz w:val="22"/>
                <w:szCs w:val="18"/>
              </w:rPr>
              <w:t xml:space="preserve"> fashion designers</w:t>
            </w: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71F52" w:rsidRPr="009D2052" w:rsidRDefault="00771F52" w:rsidP="00B40F60">
            <w:pPr>
              <w:pStyle w:val="TableStyle2"/>
              <w:jc w:val="center"/>
              <w:rPr>
                <w:rFonts w:ascii="Candara" w:hAnsi="Candara"/>
                <w:sz w:val="22"/>
                <w:szCs w:val="18"/>
              </w:rPr>
            </w:pP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5507B" w:rsidRPr="009D2052" w:rsidRDefault="0095507B" w:rsidP="0095507B">
            <w:pPr>
              <w:pStyle w:val="TableStyle2"/>
              <w:jc w:val="center"/>
              <w:rPr>
                <w:rFonts w:ascii="Candara" w:hAnsi="Candara"/>
                <w:sz w:val="22"/>
                <w:szCs w:val="18"/>
              </w:rPr>
            </w:pPr>
          </w:p>
        </w:tc>
      </w:tr>
      <w:tr w:rsidR="002D0814" w:rsidTr="00FC6BBB">
        <w:tblPrEx>
          <w:shd w:val="clear" w:color="auto" w:fill="auto"/>
        </w:tblPrEx>
        <w:trPr>
          <w:trHeight w:val="965"/>
        </w:trPr>
        <w:tc>
          <w:tcPr>
            <w:tcW w:w="1165" w:type="dxa"/>
            <w:tcBorders>
              <w:top w:val="single" w:sz="2" w:space="0" w:color="000000"/>
              <w:left w:val="single" w:sz="2" w:space="0" w:color="000000"/>
              <w:bottom w:val="single" w:sz="2" w:space="0" w:color="000000"/>
              <w:right w:val="single" w:sz="4" w:space="0" w:color="000000"/>
            </w:tcBorders>
            <w:shd w:val="clear" w:color="auto" w:fill="008000"/>
            <w:tcMar>
              <w:top w:w="80" w:type="dxa"/>
              <w:left w:w="80" w:type="dxa"/>
              <w:bottom w:w="80" w:type="dxa"/>
              <w:right w:w="80" w:type="dxa"/>
            </w:tcMar>
          </w:tcPr>
          <w:p w:rsidR="002D0814" w:rsidRPr="009D2052" w:rsidRDefault="002D0814" w:rsidP="00BB03F2">
            <w:pPr>
              <w:pStyle w:val="TableStyle1"/>
              <w:rPr>
                <w:rFonts w:ascii="Candara" w:hAnsi="Candara"/>
                <w:color w:val="FFFFFF" w:themeColor="background1"/>
                <w:sz w:val="22"/>
                <w:szCs w:val="18"/>
              </w:rPr>
            </w:pPr>
            <w:r w:rsidRPr="009D2052">
              <w:rPr>
                <w:rFonts w:ascii="Candara" w:eastAsia="Arial Unicode MS" w:hAnsi="Candara" w:cs="Arial Unicode MS"/>
                <w:color w:val="FFFFFF" w:themeColor="background1"/>
                <w:sz w:val="22"/>
                <w:szCs w:val="18"/>
              </w:rPr>
              <w:t>Year 5</w:t>
            </w:r>
          </w:p>
        </w:tc>
        <w:tc>
          <w:tcPr>
            <w:tcW w:w="2410" w:type="dxa"/>
            <w:tcBorders>
              <w:top w:val="single" w:sz="2" w:space="0" w:color="000000"/>
              <w:left w:val="single" w:sz="4" w:space="0" w:color="000000"/>
              <w:bottom w:val="single" w:sz="2" w:space="0" w:color="000000"/>
              <w:right w:val="single" w:sz="2" w:space="0" w:color="000000"/>
            </w:tcBorders>
            <w:shd w:val="clear" w:color="auto" w:fill="C4E7AD" w:themeFill="accent2" w:themeFillTint="66"/>
            <w:tcMar>
              <w:top w:w="80" w:type="dxa"/>
              <w:left w:w="80" w:type="dxa"/>
              <w:bottom w:w="80" w:type="dxa"/>
              <w:right w:w="80" w:type="dxa"/>
            </w:tcMar>
          </w:tcPr>
          <w:p w:rsidR="003C574A" w:rsidRPr="009D2052" w:rsidRDefault="003C574A" w:rsidP="003C574A">
            <w:pPr>
              <w:pStyle w:val="TableStyle2"/>
              <w:jc w:val="center"/>
              <w:rPr>
                <w:rFonts w:ascii="Candara" w:hAnsi="Candara"/>
                <w:sz w:val="22"/>
                <w:szCs w:val="18"/>
              </w:rPr>
            </w:pPr>
            <w:r w:rsidRPr="009D2052">
              <w:rPr>
                <w:rFonts w:ascii="Candara" w:hAnsi="Candara"/>
                <w:sz w:val="22"/>
                <w:szCs w:val="18"/>
              </w:rPr>
              <w:t xml:space="preserve">Topic: </w:t>
            </w:r>
            <w:r w:rsidR="00FC0CF9" w:rsidRPr="009D2052">
              <w:rPr>
                <w:rFonts w:ascii="Candara" w:hAnsi="Candara"/>
                <w:sz w:val="22"/>
                <w:szCs w:val="18"/>
              </w:rPr>
              <w:t xml:space="preserve">Local environment </w:t>
            </w:r>
            <w:r w:rsidRPr="009D2052">
              <w:rPr>
                <w:rFonts w:ascii="Candara" w:hAnsi="Candara"/>
                <w:sz w:val="22"/>
                <w:szCs w:val="18"/>
              </w:rPr>
              <w:t xml:space="preserve"> </w:t>
            </w:r>
          </w:p>
          <w:p w:rsidR="003C574A" w:rsidRPr="009D2052" w:rsidRDefault="003C574A" w:rsidP="003C574A">
            <w:pPr>
              <w:pStyle w:val="TableStyle2"/>
              <w:jc w:val="center"/>
              <w:rPr>
                <w:rFonts w:ascii="Candara" w:hAnsi="Candara"/>
                <w:sz w:val="22"/>
                <w:szCs w:val="18"/>
              </w:rPr>
            </w:pPr>
            <w:r w:rsidRPr="009D2052">
              <w:rPr>
                <w:rFonts w:ascii="Candara" w:hAnsi="Candara"/>
                <w:sz w:val="22"/>
                <w:szCs w:val="18"/>
              </w:rPr>
              <w:t xml:space="preserve">Area of Art: Drawing &amp; </w:t>
            </w:r>
            <w:r w:rsidR="00B2389F" w:rsidRPr="009D2052">
              <w:rPr>
                <w:rFonts w:ascii="Candara" w:hAnsi="Candara"/>
                <w:b/>
                <w:sz w:val="22"/>
                <w:szCs w:val="18"/>
              </w:rPr>
              <w:t>Sketching</w:t>
            </w:r>
            <w:r w:rsidR="009D2052">
              <w:rPr>
                <w:rFonts w:ascii="Candara" w:hAnsi="Candara"/>
                <w:b/>
                <w:sz w:val="22"/>
                <w:szCs w:val="18"/>
              </w:rPr>
              <w:t xml:space="preserve"> and Collage</w:t>
            </w:r>
          </w:p>
          <w:p w:rsidR="003C574A" w:rsidRPr="009D2052" w:rsidRDefault="003C574A" w:rsidP="003C574A">
            <w:pPr>
              <w:pStyle w:val="TableStyle2"/>
              <w:jc w:val="center"/>
              <w:rPr>
                <w:rFonts w:ascii="Candara" w:hAnsi="Candara"/>
                <w:sz w:val="22"/>
                <w:szCs w:val="18"/>
              </w:rPr>
            </w:pPr>
            <w:r w:rsidRPr="009D2052">
              <w:rPr>
                <w:rFonts w:ascii="Candara" w:hAnsi="Candara"/>
                <w:sz w:val="22"/>
                <w:szCs w:val="18"/>
              </w:rPr>
              <w:t>Outcome:</w:t>
            </w:r>
          </w:p>
          <w:p w:rsidR="003C574A" w:rsidRPr="009D2052" w:rsidRDefault="003C574A" w:rsidP="003C574A">
            <w:pPr>
              <w:pStyle w:val="TableStyle2"/>
              <w:jc w:val="center"/>
              <w:rPr>
                <w:rFonts w:ascii="Candara" w:hAnsi="Candara"/>
                <w:sz w:val="22"/>
                <w:szCs w:val="18"/>
              </w:rPr>
            </w:pPr>
            <w:r w:rsidRPr="009D2052">
              <w:rPr>
                <w:rFonts w:ascii="Candara" w:hAnsi="Candara"/>
                <w:sz w:val="22"/>
                <w:szCs w:val="18"/>
              </w:rPr>
              <w:t xml:space="preserve"> Henri Rousseau</w:t>
            </w:r>
          </w:p>
          <w:p w:rsidR="002D0814" w:rsidRPr="009D2052" w:rsidRDefault="003C574A" w:rsidP="003C574A">
            <w:pPr>
              <w:pStyle w:val="TableStyle2"/>
              <w:jc w:val="center"/>
              <w:rPr>
                <w:rFonts w:ascii="Candara" w:hAnsi="Candara"/>
                <w:sz w:val="22"/>
                <w:szCs w:val="18"/>
              </w:rPr>
            </w:pPr>
            <w:r w:rsidRPr="009D2052">
              <w:rPr>
                <w:rFonts w:ascii="Candara" w:hAnsi="Candara"/>
                <w:sz w:val="22"/>
                <w:szCs w:val="18"/>
              </w:rPr>
              <w:t>(Post Impressionism)</w:t>
            </w:r>
            <w:r w:rsidR="00FC6BBB" w:rsidRPr="009D2052">
              <w:rPr>
                <w:rFonts w:ascii="Candara" w:hAnsi="Candara"/>
                <w:sz w:val="22"/>
                <w:szCs w:val="18"/>
              </w:rPr>
              <w:t>:</w:t>
            </w:r>
          </w:p>
        </w:tc>
        <w:tc>
          <w:tcPr>
            <w:tcW w:w="2268" w:type="dxa"/>
            <w:tcBorders>
              <w:top w:val="single" w:sz="2" w:space="0" w:color="000000"/>
              <w:left w:val="single" w:sz="2" w:space="0" w:color="000000"/>
              <w:bottom w:val="single" w:sz="2" w:space="0" w:color="000000"/>
              <w:right w:val="single" w:sz="2" w:space="0" w:color="000000"/>
            </w:tcBorders>
            <w:shd w:val="clear" w:color="auto" w:fill="C4E7AD" w:themeFill="accent2" w:themeFillTint="66"/>
            <w:tcMar>
              <w:top w:w="80" w:type="dxa"/>
              <w:left w:w="80" w:type="dxa"/>
              <w:bottom w:w="80" w:type="dxa"/>
              <w:right w:w="80" w:type="dxa"/>
            </w:tcMar>
          </w:tcPr>
          <w:p w:rsidR="003C574A" w:rsidRPr="009D2052" w:rsidRDefault="003C574A" w:rsidP="003C574A">
            <w:pPr>
              <w:pStyle w:val="TableStyle2"/>
              <w:jc w:val="center"/>
              <w:rPr>
                <w:rFonts w:ascii="Candara" w:hAnsi="Candara"/>
                <w:sz w:val="22"/>
                <w:szCs w:val="18"/>
              </w:rPr>
            </w:pPr>
            <w:r w:rsidRPr="009D2052">
              <w:rPr>
                <w:rFonts w:ascii="Candara" w:hAnsi="Candara"/>
                <w:sz w:val="22"/>
                <w:szCs w:val="18"/>
              </w:rPr>
              <w:t>Topic:</w:t>
            </w:r>
            <w:r w:rsidR="009D2052">
              <w:rPr>
                <w:rFonts w:ascii="Candara" w:hAnsi="Candara"/>
                <w:sz w:val="22"/>
                <w:szCs w:val="18"/>
              </w:rPr>
              <w:t xml:space="preserve"> </w:t>
            </w:r>
            <w:r w:rsidR="00443A94" w:rsidRPr="009D2052">
              <w:rPr>
                <w:rFonts w:ascii="Candara" w:hAnsi="Candara"/>
                <w:sz w:val="22"/>
                <w:szCs w:val="18"/>
              </w:rPr>
              <w:t xml:space="preserve">Science / life cycles </w:t>
            </w:r>
            <w:r w:rsidRPr="009D2052">
              <w:rPr>
                <w:rFonts w:ascii="Candara" w:hAnsi="Candara"/>
                <w:sz w:val="22"/>
                <w:szCs w:val="18"/>
              </w:rPr>
              <w:t xml:space="preserve"> </w:t>
            </w:r>
          </w:p>
          <w:p w:rsidR="003C574A" w:rsidRPr="009D2052" w:rsidRDefault="003C574A" w:rsidP="003C574A">
            <w:pPr>
              <w:pStyle w:val="TableStyle2"/>
              <w:jc w:val="center"/>
              <w:rPr>
                <w:rFonts w:ascii="Candara" w:hAnsi="Candara"/>
                <w:sz w:val="22"/>
                <w:szCs w:val="18"/>
              </w:rPr>
            </w:pPr>
            <w:r w:rsidRPr="009D2052">
              <w:rPr>
                <w:rFonts w:ascii="Candara" w:hAnsi="Candara"/>
                <w:sz w:val="22"/>
                <w:szCs w:val="18"/>
              </w:rPr>
              <w:t xml:space="preserve">Area of Art: Drawing &amp; </w:t>
            </w:r>
            <w:r w:rsidRPr="009D2052">
              <w:rPr>
                <w:rFonts w:ascii="Candara" w:hAnsi="Candara"/>
                <w:b/>
                <w:sz w:val="22"/>
                <w:szCs w:val="18"/>
              </w:rPr>
              <w:t>Digital media</w:t>
            </w:r>
            <w:r w:rsidRPr="009D2052">
              <w:rPr>
                <w:rFonts w:ascii="Candara" w:hAnsi="Candara"/>
                <w:sz w:val="22"/>
                <w:szCs w:val="18"/>
              </w:rPr>
              <w:t xml:space="preserve"> </w:t>
            </w:r>
          </w:p>
          <w:p w:rsidR="003C574A" w:rsidRPr="009D2052" w:rsidRDefault="003C574A" w:rsidP="003C574A">
            <w:pPr>
              <w:pStyle w:val="TableStyle2"/>
              <w:jc w:val="center"/>
              <w:rPr>
                <w:rFonts w:ascii="Candara" w:hAnsi="Candara"/>
                <w:sz w:val="22"/>
                <w:szCs w:val="18"/>
              </w:rPr>
            </w:pPr>
            <w:r w:rsidRPr="009D2052">
              <w:rPr>
                <w:rFonts w:ascii="Candara" w:hAnsi="Candara"/>
                <w:sz w:val="22"/>
                <w:szCs w:val="18"/>
              </w:rPr>
              <w:t>Outcome:</w:t>
            </w:r>
          </w:p>
          <w:p w:rsidR="002D0814" w:rsidRPr="009D2052" w:rsidRDefault="003C574A" w:rsidP="003C574A">
            <w:pPr>
              <w:pStyle w:val="TableStyle2"/>
              <w:jc w:val="center"/>
              <w:rPr>
                <w:rFonts w:ascii="Candara" w:hAnsi="Candara"/>
                <w:sz w:val="22"/>
                <w:szCs w:val="18"/>
              </w:rPr>
            </w:pPr>
            <w:r w:rsidRPr="009D2052">
              <w:rPr>
                <w:rFonts w:ascii="Candara" w:hAnsi="Candara"/>
                <w:sz w:val="22"/>
                <w:szCs w:val="18"/>
              </w:rPr>
              <w:t>Artist:</w:t>
            </w:r>
            <w:r w:rsidR="00E9593B" w:rsidRPr="009D2052">
              <w:rPr>
                <w:rFonts w:ascii="Candara" w:hAnsi="Candara"/>
                <w:sz w:val="22"/>
                <w:szCs w:val="18"/>
              </w:rPr>
              <w:t xml:space="preserve"> Edward Wilson </w:t>
            </w:r>
          </w:p>
          <w:p w:rsidR="00E9593B" w:rsidRPr="009D2052" w:rsidRDefault="00E9593B" w:rsidP="003C574A">
            <w:pPr>
              <w:pStyle w:val="TableStyle2"/>
              <w:jc w:val="center"/>
              <w:rPr>
                <w:rFonts w:ascii="Candara" w:hAnsi="Candara"/>
                <w:sz w:val="22"/>
                <w:szCs w:val="18"/>
              </w:rPr>
            </w:pPr>
            <w:proofErr w:type="gramStart"/>
            <w:r w:rsidRPr="009D2052">
              <w:rPr>
                <w:rFonts w:ascii="Candara" w:hAnsi="Candara"/>
                <w:sz w:val="22"/>
                <w:szCs w:val="18"/>
              </w:rPr>
              <w:t>( scientific</w:t>
            </w:r>
            <w:proofErr w:type="gramEnd"/>
            <w:r w:rsidRPr="009D2052">
              <w:rPr>
                <w:rFonts w:ascii="Candara" w:hAnsi="Candara"/>
                <w:sz w:val="22"/>
                <w:szCs w:val="18"/>
              </w:rPr>
              <w:t xml:space="preserve"> artist )</w:t>
            </w:r>
          </w:p>
        </w:tc>
        <w:tc>
          <w:tcPr>
            <w:tcW w:w="2126" w:type="dxa"/>
            <w:tcBorders>
              <w:top w:val="single" w:sz="2" w:space="0" w:color="000000"/>
              <w:left w:val="single" w:sz="2" w:space="0" w:color="000000"/>
              <w:bottom w:val="single" w:sz="2" w:space="0" w:color="000000"/>
              <w:right w:val="single" w:sz="2" w:space="0" w:color="000000"/>
            </w:tcBorders>
            <w:shd w:val="clear" w:color="auto" w:fill="C4E7AD" w:themeFill="accent2" w:themeFillTint="66"/>
            <w:tcMar>
              <w:top w:w="80" w:type="dxa"/>
              <w:left w:w="80" w:type="dxa"/>
              <w:bottom w:w="80" w:type="dxa"/>
              <w:right w:w="80" w:type="dxa"/>
            </w:tcMar>
          </w:tcPr>
          <w:p w:rsidR="004D7584" w:rsidRPr="009D2052" w:rsidRDefault="004D7584" w:rsidP="00FC6BBB">
            <w:pPr>
              <w:pStyle w:val="TableStyle2"/>
              <w:jc w:val="center"/>
              <w:rPr>
                <w:rFonts w:ascii="Candara" w:hAnsi="Candara"/>
                <w:sz w:val="22"/>
                <w:szCs w:val="18"/>
              </w:rPr>
            </w:pPr>
            <w:r w:rsidRPr="009D2052">
              <w:rPr>
                <w:rFonts w:ascii="Candara" w:hAnsi="Candara"/>
                <w:sz w:val="22"/>
                <w:szCs w:val="18"/>
              </w:rPr>
              <w:t>Topic:</w:t>
            </w:r>
          </w:p>
          <w:p w:rsidR="002D0814" w:rsidRPr="009D2052" w:rsidRDefault="003C574A" w:rsidP="00FC6BBB">
            <w:pPr>
              <w:pStyle w:val="TableStyle2"/>
              <w:jc w:val="center"/>
              <w:rPr>
                <w:rFonts w:ascii="Candara" w:hAnsi="Candara"/>
                <w:sz w:val="22"/>
                <w:szCs w:val="18"/>
              </w:rPr>
            </w:pPr>
            <w:r w:rsidRPr="009D2052">
              <w:rPr>
                <w:rFonts w:ascii="Candara" w:hAnsi="Candara"/>
                <w:sz w:val="22"/>
                <w:szCs w:val="18"/>
              </w:rPr>
              <w:t>DT</w:t>
            </w:r>
          </w:p>
        </w:tc>
        <w:tc>
          <w:tcPr>
            <w:tcW w:w="2126" w:type="dxa"/>
            <w:tcBorders>
              <w:top w:val="single" w:sz="2" w:space="0" w:color="000000"/>
              <w:left w:val="single" w:sz="2" w:space="0" w:color="000000"/>
              <w:bottom w:val="single" w:sz="2" w:space="0" w:color="000000"/>
              <w:right w:val="single" w:sz="2" w:space="0" w:color="000000"/>
            </w:tcBorders>
            <w:shd w:val="clear" w:color="auto" w:fill="C4E7AD" w:themeFill="accent2" w:themeFillTint="66"/>
            <w:tcMar>
              <w:top w:w="80" w:type="dxa"/>
              <w:left w:w="80" w:type="dxa"/>
              <w:bottom w:w="80" w:type="dxa"/>
              <w:right w:w="80" w:type="dxa"/>
            </w:tcMar>
          </w:tcPr>
          <w:p w:rsidR="004D7584" w:rsidRPr="009D2052" w:rsidRDefault="004D7584" w:rsidP="00FC6BBB">
            <w:pPr>
              <w:pStyle w:val="TableStyle2"/>
              <w:jc w:val="center"/>
              <w:rPr>
                <w:rFonts w:ascii="Candara" w:hAnsi="Candara"/>
                <w:sz w:val="22"/>
                <w:szCs w:val="18"/>
              </w:rPr>
            </w:pPr>
            <w:r w:rsidRPr="009D2052">
              <w:rPr>
                <w:rFonts w:ascii="Candara" w:hAnsi="Candara"/>
                <w:sz w:val="22"/>
                <w:szCs w:val="18"/>
              </w:rPr>
              <w:t>Topic:</w:t>
            </w:r>
          </w:p>
          <w:p w:rsidR="002D0814" w:rsidRPr="009D2052" w:rsidRDefault="003C574A" w:rsidP="003C574A">
            <w:pPr>
              <w:pStyle w:val="TableStyle2"/>
              <w:jc w:val="center"/>
              <w:rPr>
                <w:rFonts w:ascii="Candara" w:hAnsi="Candara"/>
                <w:sz w:val="22"/>
                <w:szCs w:val="18"/>
              </w:rPr>
            </w:pPr>
            <w:r w:rsidRPr="009D2052">
              <w:rPr>
                <w:rFonts w:ascii="Candara" w:hAnsi="Candara"/>
                <w:sz w:val="22"/>
                <w:szCs w:val="18"/>
              </w:rPr>
              <w:t>DT</w:t>
            </w:r>
          </w:p>
        </w:tc>
        <w:tc>
          <w:tcPr>
            <w:tcW w:w="2268" w:type="dxa"/>
            <w:tcBorders>
              <w:top w:val="single" w:sz="2" w:space="0" w:color="000000"/>
              <w:left w:val="single" w:sz="2" w:space="0" w:color="000000"/>
              <w:bottom w:val="single" w:sz="2" w:space="0" w:color="000000"/>
              <w:right w:val="single" w:sz="2" w:space="0" w:color="000000"/>
            </w:tcBorders>
            <w:shd w:val="clear" w:color="auto" w:fill="C4E7AD" w:themeFill="accent2" w:themeFillTint="66"/>
            <w:tcMar>
              <w:top w:w="80" w:type="dxa"/>
              <w:left w:w="80" w:type="dxa"/>
              <w:bottom w:w="80" w:type="dxa"/>
              <w:right w:w="80" w:type="dxa"/>
            </w:tcMar>
          </w:tcPr>
          <w:p w:rsidR="00E12B3D" w:rsidRPr="009D2052" w:rsidRDefault="00E9593B" w:rsidP="00E12B3D">
            <w:pPr>
              <w:pStyle w:val="TableStyle2"/>
              <w:jc w:val="center"/>
              <w:rPr>
                <w:rFonts w:ascii="Candara" w:hAnsi="Candara"/>
                <w:sz w:val="22"/>
                <w:szCs w:val="18"/>
              </w:rPr>
            </w:pPr>
            <w:r w:rsidRPr="009D2052">
              <w:rPr>
                <w:rFonts w:ascii="Candara" w:hAnsi="Candara"/>
                <w:sz w:val="22"/>
                <w:szCs w:val="18"/>
              </w:rPr>
              <w:t xml:space="preserve"> </w:t>
            </w:r>
            <w:r w:rsidR="00E12B3D" w:rsidRPr="009D2052">
              <w:rPr>
                <w:rFonts w:ascii="Candara" w:hAnsi="Candara"/>
                <w:sz w:val="22"/>
                <w:szCs w:val="18"/>
              </w:rPr>
              <w:t>Topic:</w:t>
            </w:r>
          </w:p>
          <w:p w:rsidR="002D0814" w:rsidRPr="009D2052" w:rsidRDefault="00E12B3D" w:rsidP="00E12B3D">
            <w:pPr>
              <w:pStyle w:val="TableStyle2"/>
              <w:jc w:val="center"/>
              <w:rPr>
                <w:rFonts w:ascii="Candara" w:hAnsi="Candara"/>
                <w:sz w:val="22"/>
                <w:szCs w:val="18"/>
              </w:rPr>
            </w:pPr>
            <w:r w:rsidRPr="009D2052">
              <w:rPr>
                <w:rFonts w:ascii="Candara" w:hAnsi="Candara"/>
                <w:sz w:val="22"/>
                <w:szCs w:val="18"/>
              </w:rPr>
              <w:t>DT</w:t>
            </w:r>
          </w:p>
        </w:tc>
        <w:tc>
          <w:tcPr>
            <w:tcW w:w="2410" w:type="dxa"/>
            <w:tcBorders>
              <w:top w:val="single" w:sz="2" w:space="0" w:color="000000"/>
              <w:left w:val="single" w:sz="2" w:space="0" w:color="000000"/>
              <w:bottom w:val="single" w:sz="2" w:space="0" w:color="000000"/>
              <w:right w:val="single" w:sz="2" w:space="0" w:color="000000"/>
            </w:tcBorders>
            <w:shd w:val="clear" w:color="auto" w:fill="C4E7AD" w:themeFill="accent2" w:themeFillTint="66"/>
            <w:tcMar>
              <w:top w:w="80" w:type="dxa"/>
              <w:left w:w="80" w:type="dxa"/>
              <w:bottom w:w="80" w:type="dxa"/>
              <w:right w:w="80" w:type="dxa"/>
            </w:tcMar>
          </w:tcPr>
          <w:p w:rsidR="00E12B3D" w:rsidRPr="009D2052" w:rsidRDefault="00E12B3D" w:rsidP="00E12B3D">
            <w:pPr>
              <w:pStyle w:val="TableStyle2"/>
              <w:jc w:val="center"/>
              <w:rPr>
                <w:rFonts w:ascii="Candara" w:hAnsi="Candara"/>
                <w:sz w:val="22"/>
                <w:szCs w:val="18"/>
              </w:rPr>
            </w:pPr>
            <w:r w:rsidRPr="009D2052">
              <w:rPr>
                <w:rFonts w:ascii="Candara" w:hAnsi="Candara"/>
                <w:sz w:val="22"/>
                <w:szCs w:val="18"/>
              </w:rPr>
              <w:t>Topic: Scientists</w:t>
            </w:r>
          </w:p>
          <w:p w:rsidR="00E12B3D" w:rsidRPr="009D2052" w:rsidRDefault="00E12B3D" w:rsidP="00E12B3D">
            <w:pPr>
              <w:pStyle w:val="TableStyle2"/>
              <w:jc w:val="center"/>
              <w:rPr>
                <w:rFonts w:ascii="Candara" w:hAnsi="Candara"/>
                <w:sz w:val="22"/>
                <w:szCs w:val="18"/>
              </w:rPr>
            </w:pPr>
            <w:r w:rsidRPr="009D2052">
              <w:rPr>
                <w:rFonts w:ascii="Candara" w:hAnsi="Candara"/>
                <w:sz w:val="22"/>
                <w:szCs w:val="18"/>
              </w:rPr>
              <w:t xml:space="preserve">Area of Art: Drawing &amp; </w:t>
            </w:r>
            <w:r w:rsidRPr="009D2052">
              <w:rPr>
                <w:rFonts w:ascii="Candara" w:hAnsi="Candara"/>
                <w:b/>
                <w:sz w:val="22"/>
                <w:szCs w:val="18"/>
              </w:rPr>
              <w:t>3D</w:t>
            </w:r>
          </w:p>
          <w:p w:rsidR="00E12B3D" w:rsidRPr="009D2052" w:rsidRDefault="00E12B3D" w:rsidP="00E12B3D">
            <w:pPr>
              <w:pStyle w:val="TableStyle2"/>
              <w:jc w:val="center"/>
              <w:rPr>
                <w:rFonts w:ascii="Candara" w:hAnsi="Candara"/>
                <w:sz w:val="22"/>
                <w:szCs w:val="18"/>
              </w:rPr>
            </w:pPr>
            <w:r w:rsidRPr="009D2052">
              <w:rPr>
                <w:rFonts w:ascii="Candara" w:hAnsi="Candara"/>
                <w:sz w:val="22"/>
                <w:szCs w:val="18"/>
              </w:rPr>
              <w:t xml:space="preserve">Outcome: Clay busts of scientists </w:t>
            </w:r>
          </w:p>
          <w:p w:rsidR="00E12B3D" w:rsidRPr="009D2052" w:rsidRDefault="00E12B3D" w:rsidP="00E12B3D">
            <w:pPr>
              <w:pStyle w:val="TableStyle2"/>
              <w:jc w:val="center"/>
              <w:rPr>
                <w:rFonts w:ascii="Candara" w:hAnsi="Candara"/>
                <w:sz w:val="22"/>
                <w:szCs w:val="18"/>
              </w:rPr>
            </w:pPr>
            <w:r w:rsidRPr="009D2052">
              <w:rPr>
                <w:rFonts w:ascii="Candara" w:hAnsi="Candara"/>
                <w:sz w:val="22"/>
                <w:szCs w:val="18"/>
              </w:rPr>
              <w:t xml:space="preserve">Artist: </w:t>
            </w:r>
          </w:p>
          <w:p w:rsidR="002D0814" w:rsidRPr="009D2052" w:rsidRDefault="00E12B3D" w:rsidP="00E12B3D">
            <w:pPr>
              <w:pStyle w:val="TableStyle2"/>
              <w:jc w:val="center"/>
              <w:rPr>
                <w:rFonts w:ascii="Candara" w:hAnsi="Candara"/>
                <w:sz w:val="22"/>
                <w:szCs w:val="18"/>
              </w:rPr>
            </w:pPr>
            <w:r w:rsidRPr="009D2052">
              <w:rPr>
                <w:rFonts w:ascii="Candara" w:hAnsi="Candara"/>
                <w:sz w:val="22"/>
                <w:szCs w:val="18"/>
              </w:rPr>
              <w:t>(Pre- Classical / Archaic)</w:t>
            </w:r>
          </w:p>
        </w:tc>
      </w:tr>
      <w:tr w:rsidR="00771F52" w:rsidTr="00FC6BBB">
        <w:tblPrEx>
          <w:shd w:val="clear" w:color="auto" w:fill="auto"/>
        </w:tblPrEx>
        <w:trPr>
          <w:trHeight w:val="725"/>
        </w:trPr>
        <w:tc>
          <w:tcPr>
            <w:tcW w:w="1165" w:type="dxa"/>
            <w:tcBorders>
              <w:top w:val="single" w:sz="2" w:space="0" w:color="000000"/>
              <w:left w:val="single" w:sz="2" w:space="0" w:color="000000"/>
              <w:bottom w:val="single" w:sz="2" w:space="0" w:color="000000"/>
              <w:right w:val="single" w:sz="4" w:space="0" w:color="000000"/>
            </w:tcBorders>
            <w:shd w:val="clear" w:color="auto" w:fill="008000"/>
            <w:tcMar>
              <w:top w:w="80" w:type="dxa"/>
              <w:left w:w="80" w:type="dxa"/>
              <w:bottom w:w="80" w:type="dxa"/>
              <w:right w:w="80" w:type="dxa"/>
            </w:tcMar>
          </w:tcPr>
          <w:p w:rsidR="00771F52" w:rsidRPr="009D2052" w:rsidRDefault="00771F52" w:rsidP="00BB03F2">
            <w:pPr>
              <w:pStyle w:val="TableStyle1"/>
              <w:rPr>
                <w:rFonts w:ascii="Candara" w:hAnsi="Candara"/>
                <w:color w:val="FFFFFF" w:themeColor="background1"/>
                <w:sz w:val="22"/>
                <w:szCs w:val="18"/>
              </w:rPr>
            </w:pPr>
            <w:r w:rsidRPr="009D2052">
              <w:rPr>
                <w:rFonts w:ascii="Candara" w:eastAsia="Arial Unicode MS" w:hAnsi="Candara" w:cs="Arial Unicode MS"/>
                <w:color w:val="FFFFFF" w:themeColor="background1"/>
                <w:sz w:val="22"/>
                <w:szCs w:val="18"/>
              </w:rPr>
              <w:t xml:space="preserve">Year 6 </w:t>
            </w:r>
          </w:p>
        </w:tc>
        <w:tc>
          <w:tcPr>
            <w:tcW w:w="2410"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95507B" w:rsidRPr="009D2052" w:rsidRDefault="003C574A" w:rsidP="0095507B">
            <w:pPr>
              <w:pStyle w:val="TableStyle2"/>
              <w:jc w:val="center"/>
              <w:rPr>
                <w:rFonts w:ascii="Candara" w:hAnsi="Candara"/>
                <w:sz w:val="22"/>
                <w:szCs w:val="18"/>
              </w:rPr>
            </w:pPr>
            <w:r w:rsidRPr="009D2052">
              <w:rPr>
                <w:rFonts w:ascii="Candara" w:hAnsi="Candara"/>
                <w:sz w:val="22"/>
                <w:szCs w:val="18"/>
              </w:rPr>
              <w:t>Topic:</w:t>
            </w:r>
            <w:r w:rsidR="00A21D18" w:rsidRPr="009D2052">
              <w:rPr>
                <w:rFonts w:ascii="Candara" w:hAnsi="Candara"/>
                <w:sz w:val="22"/>
                <w:szCs w:val="18"/>
              </w:rPr>
              <w:t xml:space="preserve"> </w:t>
            </w:r>
          </w:p>
          <w:p w:rsidR="0095507B" w:rsidRPr="009D2052" w:rsidRDefault="0095507B" w:rsidP="0095507B">
            <w:pPr>
              <w:pStyle w:val="TableStyle2"/>
              <w:jc w:val="center"/>
              <w:rPr>
                <w:rFonts w:ascii="Candara" w:hAnsi="Candara"/>
                <w:sz w:val="22"/>
                <w:szCs w:val="18"/>
              </w:rPr>
            </w:pPr>
            <w:r w:rsidRPr="009D2052">
              <w:rPr>
                <w:rFonts w:ascii="Candara" w:hAnsi="Candara"/>
                <w:sz w:val="22"/>
                <w:szCs w:val="18"/>
              </w:rPr>
              <w:t>DT</w:t>
            </w:r>
          </w:p>
          <w:p w:rsidR="00771F52" w:rsidRPr="009D2052" w:rsidRDefault="00771F52" w:rsidP="003C574A">
            <w:pPr>
              <w:pStyle w:val="TableStyle2"/>
              <w:jc w:val="center"/>
              <w:rPr>
                <w:rFonts w:ascii="Candara" w:hAnsi="Candara"/>
                <w:sz w:val="22"/>
                <w:szCs w:val="18"/>
              </w:rPr>
            </w:pP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C574A" w:rsidRPr="009D2052" w:rsidRDefault="003C574A" w:rsidP="003C574A">
            <w:pPr>
              <w:pStyle w:val="TableStyle2"/>
              <w:jc w:val="center"/>
              <w:rPr>
                <w:rFonts w:ascii="Candara" w:hAnsi="Candara"/>
                <w:sz w:val="22"/>
                <w:szCs w:val="18"/>
              </w:rPr>
            </w:pPr>
            <w:r w:rsidRPr="009D2052">
              <w:rPr>
                <w:rFonts w:ascii="Candara" w:hAnsi="Candara"/>
                <w:sz w:val="22"/>
                <w:szCs w:val="18"/>
              </w:rPr>
              <w:t>Topic:</w:t>
            </w:r>
            <w:r w:rsidR="00A21D18" w:rsidRPr="009D2052">
              <w:rPr>
                <w:rFonts w:ascii="Candara" w:hAnsi="Candara"/>
                <w:sz w:val="22"/>
                <w:szCs w:val="18"/>
              </w:rPr>
              <w:t xml:space="preserve"> </w:t>
            </w:r>
            <w:r w:rsidR="009B331F" w:rsidRPr="009D2052">
              <w:rPr>
                <w:rFonts w:ascii="Candara" w:hAnsi="Candara"/>
                <w:sz w:val="22"/>
                <w:szCs w:val="18"/>
              </w:rPr>
              <w:t>Amazon</w:t>
            </w:r>
            <w:r w:rsidRPr="009D2052">
              <w:rPr>
                <w:rFonts w:ascii="Candara" w:hAnsi="Candara"/>
                <w:sz w:val="22"/>
                <w:szCs w:val="18"/>
              </w:rPr>
              <w:t xml:space="preserve"> </w:t>
            </w:r>
          </w:p>
          <w:p w:rsidR="00340070" w:rsidRPr="009D2052" w:rsidRDefault="00340070" w:rsidP="00340070">
            <w:pPr>
              <w:pStyle w:val="TableStyle2"/>
              <w:jc w:val="center"/>
              <w:rPr>
                <w:rFonts w:ascii="Candara" w:hAnsi="Candara"/>
                <w:sz w:val="22"/>
                <w:szCs w:val="18"/>
              </w:rPr>
            </w:pPr>
            <w:r w:rsidRPr="009D2052">
              <w:rPr>
                <w:rFonts w:ascii="Candara" w:hAnsi="Candara"/>
                <w:sz w:val="22"/>
                <w:szCs w:val="18"/>
              </w:rPr>
              <w:t xml:space="preserve">Area of Art: </w:t>
            </w:r>
            <w:r w:rsidRPr="009D2052">
              <w:rPr>
                <w:rFonts w:ascii="Candara" w:hAnsi="Candara"/>
                <w:b/>
                <w:sz w:val="22"/>
                <w:szCs w:val="18"/>
              </w:rPr>
              <w:t xml:space="preserve">Drawing </w:t>
            </w:r>
          </w:p>
          <w:p w:rsidR="00340070" w:rsidRPr="009D2052" w:rsidRDefault="00340070" w:rsidP="00340070">
            <w:pPr>
              <w:pStyle w:val="TableStyle2"/>
              <w:jc w:val="center"/>
              <w:rPr>
                <w:rFonts w:ascii="Candara" w:hAnsi="Candara"/>
                <w:sz w:val="22"/>
                <w:szCs w:val="18"/>
              </w:rPr>
            </w:pPr>
            <w:r w:rsidRPr="009D2052">
              <w:rPr>
                <w:rFonts w:ascii="Candara" w:hAnsi="Candara"/>
                <w:sz w:val="22"/>
                <w:szCs w:val="18"/>
              </w:rPr>
              <w:t xml:space="preserve">Outcome: Animal sketch </w:t>
            </w:r>
          </w:p>
          <w:p w:rsidR="00340070" w:rsidRPr="009D2052" w:rsidRDefault="00340070" w:rsidP="00340070">
            <w:pPr>
              <w:pStyle w:val="TableStyle2"/>
              <w:jc w:val="center"/>
              <w:rPr>
                <w:rFonts w:ascii="Candara" w:hAnsi="Candara"/>
                <w:sz w:val="22"/>
                <w:szCs w:val="18"/>
              </w:rPr>
            </w:pPr>
            <w:r w:rsidRPr="009D2052">
              <w:rPr>
                <w:rFonts w:ascii="Candara" w:hAnsi="Candara"/>
                <w:sz w:val="22"/>
                <w:szCs w:val="18"/>
              </w:rPr>
              <w:t xml:space="preserve">Artist: Damien Hirst </w:t>
            </w:r>
          </w:p>
          <w:p w:rsidR="00340070" w:rsidRPr="009D2052" w:rsidRDefault="00340070" w:rsidP="00340070">
            <w:pPr>
              <w:pStyle w:val="TableStyle2"/>
              <w:jc w:val="center"/>
              <w:rPr>
                <w:rFonts w:ascii="Candara" w:hAnsi="Candara"/>
                <w:sz w:val="22"/>
                <w:szCs w:val="18"/>
              </w:rPr>
            </w:pPr>
            <w:r w:rsidRPr="009D2052">
              <w:rPr>
                <w:rFonts w:ascii="Candara" w:hAnsi="Candara"/>
                <w:sz w:val="22"/>
                <w:szCs w:val="18"/>
              </w:rPr>
              <w:t xml:space="preserve">(contemporary) </w:t>
            </w:r>
          </w:p>
          <w:p w:rsidR="00340070" w:rsidRPr="009D2052" w:rsidRDefault="00340070" w:rsidP="003C574A">
            <w:pPr>
              <w:pStyle w:val="TableStyle2"/>
              <w:jc w:val="center"/>
              <w:rPr>
                <w:rFonts w:ascii="Candara" w:hAnsi="Candara"/>
                <w:sz w:val="22"/>
                <w:szCs w:val="18"/>
              </w:rPr>
            </w:pP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D7584" w:rsidRPr="009D2052" w:rsidRDefault="004D7584" w:rsidP="00FC6BBB">
            <w:pPr>
              <w:pStyle w:val="TableStyle2"/>
              <w:jc w:val="center"/>
              <w:rPr>
                <w:rFonts w:ascii="Candara" w:hAnsi="Candara"/>
                <w:sz w:val="22"/>
                <w:szCs w:val="18"/>
              </w:rPr>
            </w:pPr>
            <w:r w:rsidRPr="009D2052">
              <w:rPr>
                <w:rFonts w:ascii="Candara" w:hAnsi="Candara"/>
                <w:sz w:val="22"/>
                <w:szCs w:val="18"/>
              </w:rPr>
              <w:t>Topic:</w:t>
            </w:r>
          </w:p>
          <w:p w:rsidR="004D7584" w:rsidRPr="009D2052" w:rsidRDefault="003C574A" w:rsidP="00FC6BBB">
            <w:pPr>
              <w:pStyle w:val="TableStyle2"/>
              <w:jc w:val="center"/>
              <w:rPr>
                <w:rFonts w:ascii="Candara" w:hAnsi="Candara"/>
                <w:sz w:val="22"/>
                <w:szCs w:val="18"/>
              </w:rPr>
            </w:pPr>
            <w:r w:rsidRPr="009D2052">
              <w:rPr>
                <w:rFonts w:ascii="Candara" w:hAnsi="Candara"/>
                <w:sz w:val="22"/>
                <w:szCs w:val="18"/>
              </w:rPr>
              <w:t>DT</w:t>
            </w:r>
          </w:p>
          <w:p w:rsidR="00771F52" w:rsidRPr="009D2052" w:rsidRDefault="00771F52" w:rsidP="00FC6BBB">
            <w:pPr>
              <w:pStyle w:val="TableStyle2"/>
              <w:jc w:val="center"/>
              <w:rPr>
                <w:rFonts w:ascii="Candara" w:hAnsi="Candara"/>
                <w:sz w:val="22"/>
                <w:szCs w:val="18"/>
              </w:rPr>
            </w:pP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D7584" w:rsidRPr="009D2052" w:rsidRDefault="004D7584" w:rsidP="00FC6BBB">
            <w:pPr>
              <w:pStyle w:val="TableStyle2"/>
              <w:jc w:val="center"/>
              <w:rPr>
                <w:rFonts w:ascii="Candara" w:hAnsi="Candara"/>
                <w:sz w:val="22"/>
                <w:szCs w:val="18"/>
              </w:rPr>
            </w:pPr>
            <w:r w:rsidRPr="009D2052">
              <w:rPr>
                <w:rFonts w:ascii="Candara" w:hAnsi="Candara"/>
                <w:sz w:val="22"/>
                <w:szCs w:val="18"/>
              </w:rPr>
              <w:t>Topic:</w:t>
            </w:r>
          </w:p>
          <w:p w:rsidR="00771F52" w:rsidRPr="009D2052" w:rsidRDefault="003C574A" w:rsidP="003C574A">
            <w:pPr>
              <w:pStyle w:val="TableStyle2"/>
              <w:jc w:val="center"/>
              <w:rPr>
                <w:rFonts w:ascii="Candara" w:hAnsi="Candara"/>
                <w:sz w:val="22"/>
                <w:szCs w:val="18"/>
              </w:rPr>
            </w:pPr>
            <w:r w:rsidRPr="009D2052">
              <w:rPr>
                <w:rFonts w:ascii="Candara" w:hAnsi="Candara"/>
                <w:sz w:val="22"/>
                <w:szCs w:val="18"/>
              </w:rPr>
              <w:t>DT</w:t>
            </w: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71A7E" w:rsidRPr="009D2052" w:rsidRDefault="00871A7E" w:rsidP="00871A7E">
            <w:pPr>
              <w:pStyle w:val="TableStyle2"/>
              <w:jc w:val="center"/>
              <w:rPr>
                <w:rFonts w:ascii="Candara" w:hAnsi="Candara"/>
                <w:sz w:val="22"/>
                <w:szCs w:val="18"/>
              </w:rPr>
            </w:pPr>
            <w:r w:rsidRPr="009D2052">
              <w:rPr>
                <w:rFonts w:ascii="Candara" w:hAnsi="Candara"/>
                <w:sz w:val="22"/>
                <w:szCs w:val="18"/>
              </w:rPr>
              <w:t>Area of Art: Drawing &amp;</w:t>
            </w:r>
            <w:r w:rsidRPr="009D2052">
              <w:rPr>
                <w:rFonts w:ascii="Candara" w:hAnsi="Candara"/>
                <w:b/>
                <w:sz w:val="22"/>
                <w:szCs w:val="18"/>
              </w:rPr>
              <w:t xml:space="preserve"> Painting</w:t>
            </w:r>
            <w:r w:rsidRPr="009D2052">
              <w:rPr>
                <w:rFonts w:ascii="Candara" w:hAnsi="Candara"/>
                <w:sz w:val="22"/>
                <w:szCs w:val="18"/>
              </w:rPr>
              <w:t xml:space="preserve"> </w:t>
            </w:r>
          </w:p>
          <w:p w:rsidR="00871A7E" w:rsidRPr="009D2052" w:rsidRDefault="00871A7E" w:rsidP="00871A7E">
            <w:pPr>
              <w:pStyle w:val="TableStyle2"/>
              <w:jc w:val="center"/>
              <w:rPr>
                <w:rFonts w:ascii="Candara" w:hAnsi="Candara"/>
                <w:sz w:val="22"/>
                <w:szCs w:val="18"/>
              </w:rPr>
            </w:pPr>
            <w:r w:rsidRPr="009D2052">
              <w:rPr>
                <w:rFonts w:ascii="Candara" w:hAnsi="Candara"/>
                <w:sz w:val="22"/>
                <w:szCs w:val="18"/>
              </w:rPr>
              <w:t>Outcome:</w:t>
            </w:r>
          </w:p>
          <w:p w:rsidR="00871A7E" w:rsidRPr="009D2052" w:rsidRDefault="00871A7E" w:rsidP="00871A7E">
            <w:pPr>
              <w:pStyle w:val="TableStyle2"/>
              <w:jc w:val="center"/>
              <w:rPr>
                <w:rFonts w:ascii="Candara" w:hAnsi="Candara"/>
                <w:sz w:val="22"/>
                <w:szCs w:val="18"/>
              </w:rPr>
            </w:pPr>
            <w:r w:rsidRPr="009D2052">
              <w:rPr>
                <w:rFonts w:ascii="Candara" w:hAnsi="Candara"/>
                <w:sz w:val="22"/>
                <w:szCs w:val="18"/>
              </w:rPr>
              <w:t>Artist: Fre</w:t>
            </w:r>
            <w:r w:rsidR="00340070" w:rsidRPr="009D2052">
              <w:rPr>
                <w:rFonts w:ascii="Candara" w:hAnsi="Candara"/>
                <w:sz w:val="22"/>
                <w:szCs w:val="18"/>
              </w:rPr>
              <w:t>i</w:t>
            </w:r>
            <w:r w:rsidRPr="009D2052">
              <w:rPr>
                <w:rFonts w:ascii="Candara" w:hAnsi="Candara"/>
                <w:sz w:val="22"/>
                <w:szCs w:val="18"/>
              </w:rPr>
              <w:t>da Ka</w:t>
            </w:r>
            <w:r w:rsidR="00340070" w:rsidRPr="009D2052">
              <w:rPr>
                <w:rFonts w:ascii="Candara" w:hAnsi="Candara"/>
                <w:sz w:val="22"/>
                <w:szCs w:val="18"/>
              </w:rPr>
              <w:t>h</w:t>
            </w:r>
            <w:r w:rsidRPr="009D2052">
              <w:rPr>
                <w:rFonts w:ascii="Candara" w:hAnsi="Candara"/>
                <w:sz w:val="22"/>
                <w:szCs w:val="18"/>
              </w:rPr>
              <w:t xml:space="preserve">lo  </w:t>
            </w:r>
          </w:p>
          <w:p w:rsidR="00871A7E" w:rsidRPr="009D2052" w:rsidRDefault="00871A7E" w:rsidP="00871A7E">
            <w:pPr>
              <w:pStyle w:val="TableStyle2"/>
              <w:jc w:val="center"/>
              <w:rPr>
                <w:rFonts w:ascii="Candara" w:hAnsi="Candara"/>
                <w:sz w:val="22"/>
                <w:szCs w:val="18"/>
              </w:rPr>
            </w:pPr>
            <w:r w:rsidRPr="009D2052">
              <w:rPr>
                <w:rFonts w:ascii="Candara" w:hAnsi="Candara"/>
                <w:sz w:val="22"/>
                <w:szCs w:val="18"/>
              </w:rPr>
              <w:t>(Surrealism)</w:t>
            </w:r>
          </w:p>
          <w:p w:rsidR="00771F52" w:rsidRPr="009D2052" w:rsidRDefault="00771F52" w:rsidP="003C574A">
            <w:pPr>
              <w:pStyle w:val="TableStyle2"/>
              <w:jc w:val="center"/>
              <w:rPr>
                <w:rFonts w:ascii="Candara" w:hAnsi="Candara"/>
                <w:sz w:val="22"/>
                <w:szCs w:val="18"/>
              </w:rPr>
            </w:pPr>
          </w:p>
        </w:tc>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871A7E" w:rsidRPr="009D2052" w:rsidRDefault="00871A7E" w:rsidP="00871A7E">
            <w:pPr>
              <w:pStyle w:val="TableStyle2"/>
              <w:jc w:val="center"/>
              <w:rPr>
                <w:rFonts w:ascii="Candara" w:hAnsi="Candara"/>
                <w:sz w:val="22"/>
                <w:szCs w:val="18"/>
              </w:rPr>
            </w:pPr>
            <w:r w:rsidRPr="009D2052">
              <w:rPr>
                <w:rFonts w:ascii="Candara" w:hAnsi="Candara"/>
                <w:sz w:val="22"/>
                <w:szCs w:val="18"/>
              </w:rPr>
              <w:t xml:space="preserve">Topic: </w:t>
            </w:r>
            <w:r w:rsidR="008674FB" w:rsidRPr="009D2052">
              <w:rPr>
                <w:rFonts w:ascii="Candara" w:hAnsi="Candara"/>
                <w:sz w:val="22"/>
                <w:szCs w:val="18"/>
              </w:rPr>
              <w:t xml:space="preserve">Light Camera Action </w:t>
            </w:r>
          </w:p>
          <w:p w:rsidR="00340070" w:rsidRPr="009D2052" w:rsidRDefault="00340070" w:rsidP="00340070">
            <w:pPr>
              <w:pStyle w:val="TableStyle2"/>
              <w:jc w:val="center"/>
              <w:rPr>
                <w:rFonts w:ascii="Candara" w:hAnsi="Candara"/>
                <w:sz w:val="22"/>
                <w:szCs w:val="18"/>
              </w:rPr>
            </w:pPr>
            <w:r w:rsidRPr="009D2052">
              <w:rPr>
                <w:rFonts w:ascii="Candara" w:hAnsi="Candara"/>
                <w:sz w:val="22"/>
                <w:szCs w:val="18"/>
              </w:rPr>
              <w:t xml:space="preserve">Area of Art: Drawing &amp; </w:t>
            </w:r>
            <w:r w:rsidRPr="009D2052">
              <w:rPr>
                <w:rFonts w:ascii="Candara" w:hAnsi="Candara"/>
                <w:b/>
                <w:sz w:val="22"/>
                <w:szCs w:val="18"/>
              </w:rPr>
              <w:t xml:space="preserve">Printing </w:t>
            </w:r>
          </w:p>
          <w:p w:rsidR="00340070" w:rsidRPr="009D2052" w:rsidRDefault="00340070" w:rsidP="00340070">
            <w:pPr>
              <w:pStyle w:val="TableStyle2"/>
              <w:jc w:val="center"/>
              <w:rPr>
                <w:rFonts w:ascii="Candara" w:hAnsi="Candara"/>
                <w:sz w:val="22"/>
                <w:szCs w:val="18"/>
              </w:rPr>
            </w:pPr>
            <w:r w:rsidRPr="009D2052">
              <w:rPr>
                <w:rFonts w:ascii="Candara" w:hAnsi="Candara"/>
                <w:sz w:val="22"/>
                <w:szCs w:val="18"/>
              </w:rPr>
              <w:t xml:space="preserve">Outcome: Block Printing </w:t>
            </w:r>
          </w:p>
          <w:p w:rsidR="00340070" w:rsidRPr="009D2052" w:rsidRDefault="00340070" w:rsidP="00340070">
            <w:pPr>
              <w:pStyle w:val="TableStyle2"/>
              <w:jc w:val="center"/>
              <w:rPr>
                <w:rFonts w:ascii="Candara" w:hAnsi="Candara"/>
                <w:sz w:val="22"/>
                <w:szCs w:val="18"/>
              </w:rPr>
            </w:pPr>
            <w:r w:rsidRPr="009D2052">
              <w:rPr>
                <w:rFonts w:ascii="Candara" w:hAnsi="Candara"/>
                <w:sz w:val="22"/>
                <w:szCs w:val="18"/>
              </w:rPr>
              <w:t xml:space="preserve">Artist: William Morris </w:t>
            </w:r>
          </w:p>
          <w:p w:rsidR="00340070" w:rsidRPr="009D2052" w:rsidRDefault="00340070" w:rsidP="00340070">
            <w:pPr>
              <w:pStyle w:val="TableStyle2"/>
              <w:jc w:val="center"/>
              <w:rPr>
                <w:rFonts w:ascii="Candara" w:hAnsi="Candara"/>
                <w:sz w:val="22"/>
                <w:szCs w:val="18"/>
              </w:rPr>
            </w:pPr>
            <w:r w:rsidRPr="009D2052">
              <w:rPr>
                <w:rFonts w:ascii="Candara" w:hAnsi="Candara"/>
                <w:sz w:val="22"/>
                <w:szCs w:val="18"/>
              </w:rPr>
              <w:t>(arts and crafts)</w:t>
            </w:r>
          </w:p>
          <w:p w:rsidR="00771F52" w:rsidRPr="009D2052" w:rsidRDefault="00771F52" w:rsidP="00340070">
            <w:pPr>
              <w:pStyle w:val="TableStyle2"/>
              <w:jc w:val="center"/>
              <w:rPr>
                <w:rFonts w:ascii="Candara" w:hAnsi="Candara"/>
                <w:sz w:val="22"/>
                <w:szCs w:val="18"/>
              </w:rPr>
            </w:pPr>
          </w:p>
        </w:tc>
      </w:tr>
    </w:tbl>
    <w:p w:rsidR="002D0814" w:rsidRDefault="002D0814">
      <w:pPr>
        <w:pStyle w:val="Body"/>
      </w:pPr>
    </w:p>
    <w:p w:rsidR="005505F6" w:rsidRDefault="005505F6">
      <w:pPr>
        <w:pStyle w:val="Body"/>
      </w:pPr>
    </w:p>
    <w:p w:rsidR="005505F6" w:rsidRDefault="005505F6">
      <w:pPr>
        <w:pStyle w:val="Body"/>
      </w:pPr>
    </w:p>
    <w:p w:rsidR="00EC1042" w:rsidRDefault="00EC1042">
      <w:pPr>
        <w:pStyle w:val="Body"/>
      </w:pPr>
    </w:p>
    <w:p w:rsidR="00E43CA8" w:rsidRDefault="00E43CA8" w:rsidP="007C0769"/>
    <w:p w:rsidR="00E43CA8" w:rsidRDefault="00E43CA8">
      <w:r>
        <w:br w:type="page"/>
      </w:r>
    </w:p>
    <w:tbl>
      <w:tblPr>
        <w:tblStyle w:val="TableGrid"/>
        <w:tblW w:w="0" w:type="auto"/>
        <w:tblLook w:val="04A0" w:firstRow="1" w:lastRow="0" w:firstColumn="1" w:lastColumn="0" w:noHBand="0" w:noVBand="1"/>
      </w:tblPr>
      <w:tblGrid>
        <w:gridCol w:w="13965"/>
      </w:tblGrid>
      <w:tr w:rsidR="00E43CA8" w:rsidTr="00814447">
        <w:tc>
          <w:tcPr>
            <w:tcW w:w="13965" w:type="dxa"/>
            <w:shd w:val="clear" w:color="auto" w:fill="008000"/>
          </w:tcPr>
          <w:p w:rsidR="00E43CA8" w:rsidRPr="00A65588" w:rsidRDefault="00E43CA8" w:rsidP="00E43CA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Calibri"/>
                <w:b/>
                <w:color w:val="FFFFFF" w:themeColor="background1"/>
                <w:sz w:val="28"/>
                <w:szCs w:val="28"/>
              </w:rPr>
            </w:pPr>
            <w:r w:rsidRPr="00A65588">
              <w:rPr>
                <w:rFonts w:ascii="Century Gothic" w:hAnsi="Century Gothic" w:cs="Calibri"/>
                <w:b/>
                <w:color w:val="FFFFFF" w:themeColor="background1"/>
                <w:sz w:val="28"/>
                <w:szCs w:val="28"/>
              </w:rPr>
              <w:lastRenderedPageBreak/>
              <w:t>Art – RECEPTION</w:t>
            </w:r>
          </w:p>
          <w:p w:rsidR="00E43CA8" w:rsidRPr="00A65588" w:rsidRDefault="00E43CA8" w:rsidP="0024287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s="Calibri"/>
                <w:b/>
                <w:color w:val="FFFFFF" w:themeColor="background1"/>
              </w:rPr>
            </w:pPr>
            <w:r w:rsidRPr="00A65588">
              <w:rPr>
                <w:rFonts w:ascii="Century Gothic" w:hAnsi="Century Gothic" w:cs="Calibri"/>
                <w:b/>
                <w:color w:val="FFFFFF" w:themeColor="background1"/>
              </w:rPr>
              <w:t xml:space="preserve">The Continuous Provision in EYFS means that Art is taught </w:t>
            </w:r>
            <w:r w:rsidR="00C70FDA" w:rsidRPr="00A65588">
              <w:rPr>
                <w:rFonts w:ascii="Century Gothic" w:hAnsi="Century Gothic" w:cs="Calibri"/>
                <w:b/>
                <w:color w:val="FFFFFF" w:themeColor="background1"/>
              </w:rPr>
              <w:t>with a focus on continuous access and development of skills and knowledge, learnt through play</w:t>
            </w:r>
            <w:r w:rsidRPr="00A65588">
              <w:rPr>
                <w:rFonts w:ascii="Century Gothic" w:hAnsi="Century Gothic" w:cs="Calibri"/>
                <w:b/>
                <w:color w:val="FFFFFF" w:themeColor="background1"/>
              </w:rPr>
              <w:t xml:space="preserve">. </w:t>
            </w:r>
          </w:p>
          <w:p w:rsidR="00E43CA8" w:rsidRPr="00D904E8" w:rsidRDefault="00E43CA8" w:rsidP="00D904E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color w:val="FFFFFF" w:themeColor="background1"/>
              </w:rPr>
            </w:pPr>
            <w:r w:rsidRPr="00A65588">
              <w:rPr>
                <w:rFonts w:ascii="Century Gothic" w:hAnsi="Century Gothic" w:cs="Calibri"/>
                <w:b/>
                <w:color w:val="FFFFFF" w:themeColor="background1"/>
              </w:rPr>
              <w:t xml:space="preserve">Below are the links to the EYFS Framework that </w:t>
            </w:r>
            <w:r w:rsidR="00C70FDA" w:rsidRPr="00A65588">
              <w:rPr>
                <w:rFonts w:ascii="Century Gothic" w:hAnsi="Century Gothic" w:cs="Calibri"/>
                <w:b/>
                <w:color w:val="FFFFFF" w:themeColor="background1"/>
              </w:rPr>
              <w:t xml:space="preserve">specifically support the development of </w:t>
            </w:r>
            <w:r w:rsidR="00242875" w:rsidRPr="00A65588">
              <w:rPr>
                <w:rFonts w:ascii="Century Gothic" w:hAnsi="Century Gothic" w:cs="Calibri"/>
                <w:b/>
                <w:color w:val="FFFFFF" w:themeColor="background1"/>
              </w:rPr>
              <w:t xml:space="preserve">knowledge and skills in </w:t>
            </w:r>
            <w:r w:rsidRPr="00A65588">
              <w:rPr>
                <w:rFonts w:ascii="Century Gothic" w:hAnsi="Century Gothic" w:cs="Calibri"/>
                <w:b/>
                <w:color w:val="FFFFFF" w:themeColor="background1"/>
              </w:rPr>
              <w:t>Art</w:t>
            </w:r>
            <w:r w:rsidR="00C70FDA" w:rsidRPr="00A65588">
              <w:rPr>
                <w:rFonts w:ascii="Century Gothic" w:hAnsi="Century Gothic" w:cs="Calibri"/>
                <w:b/>
                <w:color w:val="FFFFFF" w:themeColor="background1"/>
              </w:rPr>
              <w:t xml:space="preserve"> although</w:t>
            </w:r>
            <w:r w:rsidRPr="00A65588">
              <w:rPr>
                <w:rFonts w:ascii="Century Gothic" w:hAnsi="Century Gothic" w:cs="Calibri"/>
                <w:b/>
                <w:color w:val="FFFFFF" w:themeColor="background1"/>
              </w:rPr>
              <w:t xml:space="preserve"> links can be found throughout </w:t>
            </w:r>
            <w:r w:rsidR="00242875" w:rsidRPr="00A65588">
              <w:rPr>
                <w:rFonts w:ascii="Century Gothic" w:hAnsi="Century Gothic" w:cs="Calibri"/>
                <w:b/>
                <w:color w:val="FFFFFF" w:themeColor="background1"/>
              </w:rPr>
              <w:t>the framework.</w:t>
            </w:r>
            <w:r w:rsidR="00242875">
              <w:rPr>
                <w:rFonts w:ascii="Calibri" w:hAnsi="Calibri" w:cs="Calibri"/>
                <w:b/>
                <w:color w:val="FFFFFF" w:themeColor="background1"/>
              </w:rPr>
              <w:t xml:space="preserve"> </w:t>
            </w:r>
          </w:p>
        </w:tc>
      </w:tr>
      <w:tr w:rsidR="00814447" w:rsidTr="00814447">
        <w:tc>
          <w:tcPr>
            <w:tcW w:w="13965" w:type="dxa"/>
            <w:shd w:val="clear" w:color="auto" w:fill="008000"/>
          </w:tcPr>
          <w:p w:rsidR="00814447" w:rsidRDefault="00814447" w:rsidP="00E43CA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color w:val="FFFFFF" w:themeColor="background1"/>
                <w:sz w:val="28"/>
                <w:szCs w:val="28"/>
              </w:rPr>
            </w:pPr>
          </w:p>
        </w:tc>
      </w:tr>
    </w:tbl>
    <w:tbl>
      <w:tblPr>
        <w:tblW w:w="13892" w:type="dxa"/>
        <w:tblInd w:w="-10" w:type="dxa"/>
        <w:tblBorders>
          <w:top w:val="single" w:sz="8" w:space="0" w:color="007740"/>
          <w:left w:val="single" w:sz="8" w:space="0" w:color="007740"/>
          <w:bottom w:val="single" w:sz="8" w:space="0" w:color="007740"/>
          <w:right w:val="single" w:sz="8" w:space="0" w:color="007740"/>
          <w:insideH w:val="single" w:sz="8" w:space="0" w:color="007740"/>
          <w:insideV w:val="single" w:sz="8" w:space="0" w:color="007740"/>
        </w:tblBorders>
        <w:tblLayout w:type="fixed"/>
        <w:tblCellMar>
          <w:left w:w="0" w:type="dxa"/>
          <w:right w:w="0" w:type="dxa"/>
        </w:tblCellMar>
        <w:tblLook w:val="01E0" w:firstRow="1" w:lastRow="1" w:firstColumn="1" w:lastColumn="1" w:noHBand="0" w:noVBand="0"/>
      </w:tblPr>
      <w:tblGrid>
        <w:gridCol w:w="993"/>
        <w:gridCol w:w="1392"/>
        <w:gridCol w:w="1666"/>
        <w:gridCol w:w="9841"/>
      </w:tblGrid>
      <w:tr w:rsidR="00814447" w:rsidRPr="00A65588" w:rsidTr="00814447">
        <w:trPr>
          <w:trHeight w:val="1820"/>
        </w:trPr>
        <w:tc>
          <w:tcPr>
            <w:tcW w:w="993" w:type="dxa"/>
          </w:tcPr>
          <w:p w:rsidR="00814447" w:rsidRPr="00A65588" w:rsidRDefault="00814447" w:rsidP="00243E48">
            <w:pPr>
              <w:pStyle w:val="TableParagraph"/>
              <w:ind w:left="115"/>
              <w:rPr>
                <w:rFonts w:ascii="Century Gothic" w:hAnsi="Century Gothic"/>
                <w:sz w:val="16"/>
                <w:szCs w:val="16"/>
              </w:rPr>
            </w:pPr>
            <w:bookmarkStart w:id="1" w:name="_Hlk95923796"/>
            <w:r w:rsidRPr="00A65588">
              <w:rPr>
                <w:rFonts w:ascii="Century Gothic" w:hAnsi="Century Gothic"/>
                <w:color w:val="231F20"/>
                <w:sz w:val="16"/>
                <w:szCs w:val="16"/>
              </w:rPr>
              <w:t>Reception</w:t>
            </w:r>
          </w:p>
        </w:tc>
        <w:tc>
          <w:tcPr>
            <w:tcW w:w="3058" w:type="dxa"/>
            <w:gridSpan w:val="2"/>
            <w:shd w:val="clear" w:color="auto" w:fill="C9E6D2"/>
          </w:tcPr>
          <w:p w:rsidR="00814447" w:rsidRPr="00A65588" w:rsidRDefault="00814447" w:rsidP="00243E48">
            <w:pPr>
              <w:pStyle w:val="TableParagraph"/>
              <w:ind w:left="122"/>
              <w:rPr>
                <w:rFonts w:ascii="Century Gothic" w:hAnsi="Century Gothic"/>
                <w:sz w:val="16"/>
                <w:szCs w:val="16"/>
              </w:rPr>
            </w:pPr>
            <w:r w:rsidRPr="00A65588">
              <w:rPr>
                <w:rFonts w:ascii="Century Gothic" w:hAnsi="Century Gothic"/>
                <w:color w:val="231F20"/>
                <w:sz w:val="16"/>
                <w:szCs w:val="16"/>
              </w:rPr>
              <w:t>Understanding the World</w:t>
            </w:r>
          </w:p>
        </w:tc>
        <w:tc>
          <w:tcPr>
            <w:tcW w:w="9841" w:type="dxa"/>
          </w:tcPr>
          <w:p w:rsidR="00814447" w:rsidRPr="00A65588" w:rsidRDefault="00814447" w:rsidP="00814447">
            <w:pPr>
              <w:pStyle w:val="TableParagraph"/>
              <w:numPr>
                <w:ilvl w:val="0"/>
                <w:numId w:val="29"/>
              </w:numPr>
              <w:spacing w:before="30"/>
              <w:rPr>
                <w:rFonts w:ascii="Century Gothic" w:hAnsi="Century Gothic"/>
                <w:sz w:val="16"/>
                <w:szCs w:val="16"/>
              </w:rPr>
            </w:pPr>
            <w:r w:rsidRPr="00A65588">
              <w:rPr>
                <w:rFonts w:ascii="Century Gothic" w:hAnsi="Century Gothic"/>
                <w:sz w:val="16"/>
                <w:szCs w:val="16"/>
              </w:rPr>
              <w:t>Talk about members of their immediate family and community</w:t>
            </w:r>
          </w:p>
          <w:p w:rsidR="00814447" w:rsidRPr="00A65588" w:rsidRDefault="00814447" w:rsidP="00814447">
            <w:pPr>
              <w:pStyle w:val="TableParagraph"/>
              <w:numPr>
                <w:ilvl w:val="0"/>
                <w:numId w:val="29"/>
              </w:numPr>
              <w:spacing w:before="30"/>
              <w:rPr>
                <w:rFonts w:ascii="Century Gothic" w:hAnsi="Century Gothic"/>
                <w:sz w:val="16"/>
                <w:szCs w:val="16"/>
              </w:rPr>
            </w:pPr>
            <w:r w:rsidRPr="00A65588">
              <w:rPr>
                <w:rFonts w:ascii="Century Gothic" w:hAnsi="Century Gothic"/>
                <w:sz w:val="16"/>
                <w:szCs w:val="16"/>
              </w:rPr>
              <w:t>Name and describe people who are familiar to them.</w:t>
            </w:r>
          </w:p>
          <w:p w:rsidR="00814447" w:rsidRPr="00A65588" w:rsidRDefault="00814447" w:rsidP="00814447">
            <w:pPr>
              <w:pStyle w:val="TableParagraph"/>
              <w:numPr>
                <w:ilvl w:val="0"/>
                <w:numId w:val="29"/>
              </w:numPr>
              <w:spacing w:before="30"/>
              <w:rPr>
                <w:rFonts w:ascii="Century Gothic" w:hAnsi="Century Gothic"/>
                <w:sz w:val="16"/>
                <w:szCs w:val="16"/>
              </w:rPr>
            </w:pPr>
            <w:r w:rsidRPr="00A65588">
              <w:rPr>
                <w:rFonts w:ascii="Century Gothic" w:hAnsi="Century Gothic"/>
                <w:sz w:val="16"/>
                <w:szCs w:val="16"/>
              </w:rPr>
              <w:t>Comment on images of familiar situations in the past.</w:t>
            </w:r>
          </w:p>
          <w:p w:rsidR="00814447" w:rsidRPr="00A65588" w:rsidRDefault="00814447" w:rsidP="00814447">
            <w:pPr>
              <w:pStyle w:val="TableParagraph"/>
              <w:numPr>
                <w:ilvl w:val="0"/>
                <w:numId w:val="29"/>
              </w:numPr>
              <w:spacing w:before="30"/>
              <w:rPr>
                <w:rFonts w:ascii="Century Gothic" w:hAnsi="Century Gothic"/>
                <w:sz w:val="16"/>
                <w:szCs w:val="16"/>
              </w:rPr>
            </w:pPr>
            <w:r w:rsidRPr="00A65588">
              <w:rPr>
                <w:rFonts w:ascii="Century Gothic" w:hAnsi="Century Gothic"/>
                <w:sz w:val="16"/>
                <w:szCs w:val="16"/>
              </w:rPr>
              <w:t>Compare and contrast characters from stories, including figures from the past.</w:t>
            </w:r>
          </w:p>
          <w:p w:rsidR="00814447" w:rsidRPr="00A65588" w:rsidRDefault="00814447" w:rsidP="00814447">
            <w:pPr>
              <w:pStyle w:val="TableParagraph"/>
              <w:numPr>
                <w:ilvl w:val="0"/>
                <w:numId w:val="29"/>
              </w:numPr>
              <w:spacing w:before="30"/>
              <w:rPr>
                <w:rFonts w:ascii="Century Gothic" w:hAnsi="Century Gothic"/>
                <w:sz w:val="16"/>
                <w:szCs w:val="16"/>
              </w:rPr>
            </w:pPr>
            <w:r w:rsidRPr="00A65588">
              <w:rPr>
                <w:rFonts w:ascii="Century Gothic" w:hAnsi="Century Gothic"/>
                <w:sz w:val="16"/>
                <w:szCs w:val="16"/>
              </w:rPr>
              <w:t>Understand that some places are special to members of their community.</w:t>
            </w:r>
          </w:p>
          <w:p w:rsidR="00814447" w:rsidRPr="00A65588" w:rsidRDefault="00814447" w:rsidP="00814447">
            <w:pPr>
              <w:pStyle w:val="TableParagraph"/>
              <w:numPr>
                <w:ilvl w:val="0"/>
                <w:numId w:val="29"/>
              </w:numPr>
              <w:spacing w:before="30"/>
              <w:rPr>
                <w:rFonts w:ascii="Century Gothic" w:hAnsi="Century Gothic"/>
                <w:sz w:val="16"/>
                <w:szCs w:val="16"/>
              </w:rPr>
            </w:pPr>
            <w:r w:rsidRPr="00A65588">
              <w:rPr>
                <w:rFonts w:ascii="Century Gothic" w:hAnsi="Century Gothic"/>
                <w:sz w:val="16"/>
                <w:szCs w:val="16"/>
              </w:rPr>
              <w:t>Recognise that people have different beliefs and celebrate special times in different ways.</w:t>
            </w:r>
          </w:p>
          <w:p w:rsidR="00814447" w:rsidRPr="00A65588" w:rsidRDefault="00814447" w:rsidP="00814447">
            <w:pPr>
              <w:pStyle w:val="TableParagraph"/>
              <w:numPr>
                <w:ilvl w:val="0"/>
                <w:numId w:val="29"/>
              </w:numPr>
              <w:spacing w:before="30"/>
              <w:rPr>
                <w:rFonts w:ascii="Century Gothic" w:hAnsi="Century Gothic"/>
                <w:sz w:val="16"/>
                <w:szCs w:val="16"/>
              </w:rPr>
            </w:pPr>
            <w:r w:rsidRPr="00A65588">
              <w:rPr>
                <w:rFonts w:ascii="Century Gothic" w:hAnsi="Century Gothic"/>
                <w:sz w:val="16"/>
                <w:szCs w:val="16"/>
              </w:rPr>
              <w:t>Recognise some similarities and differences between life in this country and life in other countries.</w:t>
            </w:r>
          </w:p>
          <w:p w:rsidR="00814447" w:rsidRPr="00A65588" w:rsidRDefault="00814447" w:rsidP="00814447">
            <w:pPr>
              <w:pStyle w:val="TableParagraph"/>
              <w:numPr>
                <w:ilvl w:val="0"/>
                <w:numId w:val="29"/>
              </w:numPr>
              <w:spacing w:before="30"/>
              <w:rPr>
                <w:rFonts w:ascii="Century Gothic" w:hAnsi="Century Gothic"/>
                <w:sz w:val="16"/>
                <w:szCs w:val="16"/>
              </w:rPr>
            </w:pPr>
            <w:r w:rsidRPr="00A65588">
              <w:rPr>
                <w:rFonts w:ascii="Century Gothic" w:hAnsi="Century Gothic"/>
                <w:sz w:val="16"/>
                <w:szCs w:val="16"/>
              </w:rPr>
              <w:t>Explore the natural world around them.</w:t>
            </w:r>
          </w:p>
          <w:p w:rsidR="00814447" w:rsidRPr="00A65588" w:rsidRDefault="00814447" w:rsidP="00814447">
            <w:pPr>
              <w:pStyle w:val="TableParagraph"/>
              <w:numPr>
                <w:ilvl w:val="0"/>
                <w:numId w:val="29"/>
              </w:numPr>
              <w:spacing w:before="30"/>
              <w:rPr>
                <w:rFonts w:ascii="Century Gothic" w:hAnsi="Century Gothic"/>
                <w:sz w:val="16"/>
                <w:szCs w:val="16"/>
              </w:rPr>
            </w:pPr>
            <w:r w:rsidRPr="00A65588">
              <w:rPr>
                <w:rFonts w:ascii="Century Gothic" w:hAnsi="Century Gothic"/>
                <w:sz w:val="16"/>
                <w:szCs w:val="16"/>
              </w:rPr>
              <w:t>Recognise some environments that are different from the one in which they live.</w:t>
            </w:r>
          </w:p>
          <w:p w:rsidR="00814447" w:rsidRPr="00A65588" w:rsidRDefault="00814447" w:rsidP="00814447">
            <w:pPr>
              <w:pStyle w:val="TableParagraph"/>
              <w:numPr>
                <w:ilvl w:val="0"/>
                <w:numId w:val="29"/>
              </w:numPr>
              <w:spacing w:before="30"/>
              <w:rPr>
                <w:rFonts w:ascii="Century Gothic" w:hAnsi="Century Gothic"/>
                <w:sz w:val="16"/>
                <w:szCs w:val="16"/>
              </w:rPr>
            </w:pPr>
          </w:p>
        </w:tc>
      </w:tr>
      <w:tr w:rsidR="00814447" w:rsidRPr="00A65588" w:rsidTr="00814447">
        <w:trPr>
          <w:trHeight w:val="626"/>
        </w:trPr>
        <w:tc>
          <w:tcPr>
            <w:tcW w:w="993" w:type="dxa"/>
            <w:vMerge w:val="restart"/>
          </w:tcPr>
          <w:p w:rsidR="00814447" w:rsidRPr="00A65588" w:rsidRDefault="00814447" w:rsidP="00243E48">
            <w:pPr>
              <w:pStyle w:val="TableParagraph"/>
              <w:ind w:left="113"/>
              <w:rPr>
                <w:rFonts w:ascii="Century Gothic" w:hAnsi="Century Gothic"/>
                <w:color w:val="231F20"/>
                <w:sz w:val="16"/>
                <w:szCs w:val="16"/>
              </w:rPr>
            </w:pPr>
            <w:r w:rsidRPr="00A65588">
              <w:rPr>
                <w:rFonts w:ascii="Century Gothic" w:hAnsi="Century Gothic"/>
                <w:color w:val="231F20"/>
                <w:sz w:val="16"/>
                <w:szCs w:val="16"/>
              </w:rPr>
              <w:t>ELG</w:t>
            </w:r>
          </w:p>
          <w:p w:rsidR="00814447" w:rsidRPr="00A65588" w:rsidRDefault="00814447" w:rsidP="00243E48">
            <w:pPr>
              <w:pStyle w:val="TableParagraph"/>
              <w:ind w:left="113"/>
              <w:rPr>
                <w:rFonts w:ascii="Century Gothic" w:hAnsi="Century Gothic"/>
                <w:color w:val="231F20"/>
                <w:sz w:val="16"/>
                <w:szCs w:val="16"/>
              </w:rPr>
            </w:pPr>
          </w:p>
          <w:p w:rsidR="00814447" w:rsidRPr="00A65588" w:rsidRDefault="00814447" w:rsidP="00243E48">
            <w:pPr>
              <w:pStyle w:val="TableParagraph"/>
              <w:ind w:left="113"/>
              <w:rPr>
                <w:rFonts w:ascii="Century Gothic" w:hAnsi="Century Gothic"/>
                <w:sz w:val="16"/>
                <w:szCs w:val="16"/>
              </w:rPr>
            </w:pPr>
          </w:p>
        </w:tc>
        <w:tc>
          <w:tcPr>
            <w:tcW w:w="1392" w:type="dxa"/>
            <w:vMerge w:val="restart"/>
            <w:shd w:val="clear" w:color="auto" w:fill="C9E6D2"/>
          </w:tcPr>
          <w:p w:rsidR="00814447" w:rsidRPr="00A65588" w:rsidRDefault="00814447" w:rsidP="00243E48">
            <w:pPr>
              <w:pStyle w:val="TableParagraph"/>
              <w:ind w:left="113" w:right="338"/>
              <w:rPr>
                <w:rFonts w:ascii="Century Gothic" w:hAnsi="Century Gothic"/>
                <w:sz w:val="16"/>
                <w:szCs w:val="16"/>
              </w:rPr>
            </w:pPr>
            <w:r w:rsidRPr="00A65588">
              <w:rPr>
                <w:rFonts w:ascii="Century Gothic" w:hAnsi="Century Gothic"/>
                <w:color w:val="231F20"/>
                <w:sz w:val="16"/>
                <w:szCs w:val="16"/>
              </w:rPr>
              <w:t>Understanding the World</w:t>
            </w:r>
          </w:p>
          <w:p w:rsidR="00814447" w:rsidRPr="00A65588" w:rsidRDefault="00814447" w:rsidP="00243E48">
            <w:pPr>
              <w:pStyle w:val="TableParagraph"/>
              <w:ind w:left="113" w:right="137"/>
              <w:rPr>
                <w:rFonts w:ascii="Century Gothic" w:hAnsi="Century Gothic"/>
                <w:sz w:val="16"/>
                <w:szCs w:val="16"/>
              </w:rPr>
            </w:pPr>
          </w:p>
        </w:tc>
        <w:tc>
          <w:tcPr>
            <w:tcW w:w="1666" w:type="dxa"/>
            <w:shd w:val="clear" w:color="auto" w:fill="DFF0E3"/>
          </w:tcPr>
          <w:p w:rsidR="00814447" w:rsidRPr="00A65588" w:rsidRDefault="00814447" w:rsidP="00243E48">
            <w:pPr>
              <w:pStyle w:val="TableParagraph"/>
              <w:ind w:left="113"/>
              <w:rPr>
                <w:rFonts w:ascii="Century Gothic" w:hAnsi="Century Gothic"/>
                <w:sz w:val="16"/>
                <w:szCs w:val="16"/>
              </w:rPr>
            </w:pPr>
            <w:r w:rsidRPr="00A65588">
              <w:rPr>
                <w:rFonts w:ascii="Century Gothic" w:hAnsi="Century Gothic"/>
                <w:color w:val="231F20"/>
                <w:sz w:val="16"/>
                <w:szCs w:val="16"/>
              </w:rPr>
              <w:t xml:space="preserve">Past and Present </w:t>
            </w:r>
          </w:p>
        </w:tc>
        <w:tc>
          <w:tcPr>
            <w:tcW w:w="9841" w:type="dxa"/>
          </w:tcPr>
          <w:p w:rsidR="00814447" w:rsidRPr="00A65588" w:rsidRDefault="00814447" w:rsidP="00814447">
            <w:pPr>
              <w:pStyle w:val="TableParagraph"/>
              <w:numPr>
                <w:ilvl w:val="0"/>
                <w:numId w:val="28"/>
              </w:numPr>
              <w:tabs>
                <w:tab w:val="left" w:pos="284"/>
              </w:tabs>
              <w:spacing w:before="63" w:line="268" w:lineRule="auto"/>
              <w:ind w:right="365"/>
              <w:rPr>
                <w:rFonts w:ascii="Century Gothic" w:hAnsi="Century Gothic"/>
                <w:sz w:val="16"/>
                <w:szCs w:val="16"/>
              </w:rPr>
            </w:pPr>
            <w:r w:rsidRPr="00A65588">
              <w:rPr>
                <w:rFonts w:ascii="Century Gothic" w:hAnsi="Century Gothic"/>
                <w:sz w:val="16"/>
                <w:szCs w:val="16"/>
              </w:rPr>
              <w:t xml:space="preserve">Talk about the lives of the people around them and their roles in society; </w:t>
            </w:r>
          </w:p>
          <w:p w:rsidR="00814447" w:rsidRPr="00A65588" w:rsidRDefault="00814447" w:rsidP="00814447">
            <w:pPr>
              <w:pStyle w:val="TableParagraph"/>
              <w:numPr>
                <w:ilvl w:val="0"/>
                <w:numId w:val="28"/>
              </w:numPr>
              <w:tabs>
                <w:tab w:val="left" w:pos="284"/>
              </w:tabs>
              <w:spacing w:before="63" w:line="268" w:lineRule="auto"/>
              <w:ind w:right="365"/>
              <w:rPr>
                <w:rFonts w:ascii="Century Gothic" w:hAnsi="Century Gothic"/>
                <w:sz w:val="16"/>
                <w:szCs w:val="16"/>
              </w:rPr>
            </w:pPr>
            <w:r w:rsidRPr="00A65588">
              <w:rPr>
                <w:rFonts w:ascii="Century Gothic" w:hAnsi="Century Gothic"/>
                <w:sz w:val="16"/>
                <w:szCs w:val="16"/>
              </w:rPr>
              <w:t>Know some similarities and differences between things in the past and now, drawing on their experiences and what has been read in class;</w:t>
            </w:r>
          </w:p>
          <w:p w:rsidR="00814447" w:rsidRPr="00A65588" w:rsidRDefault="00814447" w:rsidP="00814447">
            <w:pPr>
              <w:pStyle w:val="TableParagraph"/>
              <w:numPr>
                <w:ilvl w:val="0"/>
                <w:numId w:val="28"/>
              </w:numPr>
              <w:tabs>
                <w:tab w:val="left" w:pos="284"/>
              </w:tabs>
              <w:spacing w:before="63" w:line="268" w:lineRule="auto"/>
              <w:ind w:right="365"/>
              <w:rPr>
                <w:rFonts w:ascii="Century Gothic" w:hAnsi="Century Gothic"/>
                <w:sz w:val="16"/>
                <w:szCs w:val="16"/>
              </w:rPr>
            </w:pPr>
            <w:r w:rsidRPr="00A65588">
              <w:rPr>
                <w:rFonts w:ascii="Century Gothic" w:hAnsi="Century Gothic"/>
                <w:sz w:val="16"/>
                <w:szCs w:val="16"/>
              </w:rPr>
              <w:t>Understand the past through settings, characters and events encountered in books read in class and storytelling;</w:t>
            </w:r>
          </w:p>
        </w:tc>
      </w:tr>
      <w:tr w:rsidR="00814447" w:rsidRPr="00A65588" w:rsidTr="00814447">
        <w:trPr>
          <w:trHeight w:val="1223"/>
        </w:trPr>
        <w:tc>
          <w:tcPr>
            <w:tcW w:w="993" w:type="dxa"/>
            <w:vMerge/>
            <w:tcBorders>
              <w:top w:val="nil"/>
              <w:bottom w:val="nil"/>
            </w:tcBorders>
          </w:tcPr>
          <w:p w:rsidR="00814447" w:rsidRPr="00A65588" w:rsidRDefault="00814447" w:rsidP="00243E48">
            <w:pPr>
              <w:rPr>
                <w:rFonts w:ascii="Century Gothic" w:hAnsi="Century Gothic"/>
                <w:sz w:val="16"/>
                <w:szCs w:val="16"/>
              </w:rPr>
            </w:pPr>
          </w:p>
        </w:tc>
        <w:tc>
          <w:tcPr>
            <w:tcW w:w="1392" w:type="dxa"/>
            <w:vMerge/>
            <w:shd w:val="clear" w:color="auto" w:fill="C9E6D2"/>
          </w:tcPr>
          <w:p w:rsidR="00814447" w:rsidRPr="00A65588" w:rsidRDefault="00814447" w:rsidP="00243E48">
            <w:pPr>
              <w:pStyle w:val="TableParagraph"/>
              <w:ind w:left="113" w:right="137"/>
              <w:rPr>
                <w:rFonts w:ascii="Century Gothic" w:hAnsi="Century Gothic"/>
                <w:sz w:val="16"/>
                <w:szCs w:val="16"/>
              </w:rPr>
            </w:pPr>
          </w:p>
        </w:tc>
        <w:tc>
          <w:tcPr>
            <w:tcW w:w="1666" w:type="dxa"/>
            <w:shd w:val="clear" w:color="auto" w:fill="DFF0E3"/>
          </w:tcPr>
          <w:p w:rsidR="00814447" w:rsidRPr="00A65588" w:rsidRDefault="00814447" w:rsidP="00243E48">
            <w:pPr>
              <w:pStyle w:val="TableParagraph"/>
              <w:ind w:left="113"/>
              <w:rPr>
                <w:rFonts w:ascii="Century Gothic" w:hAnsi="Century Gothic"/>
                <w:sz w:val="16"/>
                <w:szCs w:val="16"/>
              </w:rPr>
            </w:pPr>
            <w:r w:rsidRPr="00A65588">
              <w:rPr>
                <w:rFonts w:ascii="Century Gothic" w:hAnsi="Century Gothic"/>
                <w:color w:val="231F20"/>
                <w:sz w:val="16"/>
                <w:szCs w:val="16"/>
              </w:rPr>
              <w:t>People, Cultures and Communities</w:t>
            </w:r>
          </w:p>
        </w:tc>
        <w:tc>
          <w:tcPr>
            <w:tcW w:w="9841" w:type="dxa"/>
          </w:tcPr>
          <w:p w:rsidR="00814447" w:rsidRPr="00A65588" w:rsidRDefault="00814447" w:rsidP="00814447">
            <w:pPr>
              <w:pStyle w:val="TableParagraph"/>
              <w:numPr>
                <w:ilvl w:val="0"/>
                <w:numId w:val="27"/>
              </w:numPr>
              <w:tabs>
                <w:tab w:val="left" w:pos="284"/>
              </w:tabs>
              <w:spacing w:before="60"/>
              <w:rPr>
                <w:rFonts w:ascii="Century Gothic" w:hAnsi="Century Gothic"/>
                <w:sz w:val="16"/>
                <w:szCs w:val="16"/>
              </w:rPr>
            </w:pPr>
            <w:r w:rsidRPr="00A65588">
              <w:rPr>
                <w:rFonts w:ascii="Century Gothic" w:hAnsi="Century Gothic"/>
                <w:sz w:val="16"/>
                <w:szCs w:val="16"/>
              </w:rPr>
              <w:t xml:space="preserve">Describe their immediate environment using knowledge from observation, discussion, stories, non-fiction texts and maps; </w:t>
            </w:r>
          </w:p>
          <w:p w:rsidR="00814447" w:rsidRPr="00A65588" w:rsidRDefault="00814447" w:rsidP="00814447">
            <w:pPr>
              <w:pStyle w:val="TableParagraph"/>
              <w:numPr>
                <w:ilvl w:val="0"/>
                <w:numId w:val="27"/>
              </w:numPr>
              <w:tabs>
                <w:tab w:val="left" w:pos="284"/>
              </w:tabs>
              <w:spacing w:before="60"/>
              <w:rPr>
                <w:rFonts w:ascii="Century Gothic" w:hAnsi="Century Gothic"/>
                <w:sz w:val="16"/>
                <w:szCs w:val="16"/>
              </w:rPr>
            </w:pPr>
            <w:r w:rsidRPr="00A65588">
              <w:rPr>
                <w:rFonts w:ascii="Century Gothic" w:hAnsi="Century Gothic"/>
                <w:sz w:val="16"/>
                <w:szCs w:val="16"/>
              </w:rPr>
              <w:t xml:space="preserve">Know some similarities and differences between different religious and cultural communities in this country, drawing on their experiences and what has been read in class; </w:t>
            </w:r>
          </w:p>
          <w:p w:rsidR="00814447" w:rsidRPr="00A65588" w:rsidRDefault="00814447" w:rsidP="00814447">
            <w:pPr>
              <w:pStyle w:val="TableParagraph"/>
              <w:numPr>
                <w:ilvl w:val="0"/>
                <w:numId w:val="27"/>
              </w:numPr>
              <w:tabs>
                <w:tab w:val="left" w:pos="284"/>
              </w:tabs>
              <w:spacing w:before="60"/>
              <w:rPr>
                <w:rFonts w:ascii="Century Gothic" w:hAnsi="Century Gothic"/>
                <w:sz w:val="16"/>
                <w:szCs w:val="16"/>
              </w:rPr>
            </w:pPr>
            <w:r w:rsidRPr="00A65588">
              <w:rPr>
                <w:rFonts w:ascii="Century Gothic" w:hAnsi="Century Gothic"/>
                <w:sz w:val="16"/>
                <w:szCs w:val="16"/>
              </w:rPr>
              <w:t>Explain some similarities and differences between life in this country and life in other countries, drawing on knowledge from stories, non-fiction texts and – when appropriate – maps.</w:t>
            </w:r>
          </w:p>
        </w:tc>
      </w:tr>
      <w:tr w:rsidR="00814447" w:rsidRPr="00A65588" w:rsidTr="00814447">
        <w:trPr>
          <w:trHeight w:val="1223"/>
        </w:trPr>
        <w:tc>
          <w:tcPr>
            <w:tcW w:w="993" w:type="dxa"/>
            <w:tcBorders>
              <w:top w:val="nil"/>
              <w:bottom w:val="nil"/>
            </w:tcBorders>
          </w:tcPr>
          <w:p w:rsidR="00814447" w:rsidRPr="00A65588" w:rsidRDefault="00814447" w:rsidP="00243E48">
            <w:pPr>
              <w:rPr>
                <w:rFonts w:ascii="Century Gothic" w:hAnsi="Century Gothic"/>
                <w:sz w:val="16"/>
                <w:szCs w:val="16"/>
              </w:rPr>
            </w:pPr>
          </w:p>
          <w:p w:rsidR="00814447" w:rsidRPr="00A65588" w:rsidRDefault="00814447" w:rsidP="00243E48">
            <w:pPr>
              <w:rPr>
                <w:rFonts w:ascii="Century Gothic" w:hAnsi="Century Gothic"/>
                <w:sz w:val="16"/>
                <w:szCs w:val="16"/>
              </w:rPr>
            </w:pPr>
          </w:p>
          <w:p w:rsidR="00814447" w:rsidRPr="00A65588" w:rsidRDefault="00814447" w:rsidP="00243E48">
            <w:pPr>
              <w:rPr>
                <w:rFonts w:ascii="Century Gothic" w:hAnsi="Century Gothic"/>
                <w:sz w:val="16"/>
                <w:szCs w:val="16"/>
              </w:rPr>
            </w:pPr>
          </w:p>
          <w:p w:rsidR="00814447" w:rsidRPr="00A65588" w:rsidRDefault="00814447" w:rsidP="00243E48">
            <w:pPr>
              <w:rPr>
                <w:rFonts w:ascii="Century Gothic" w:hAnsi="Century Gothic"/>
                <w:sz w:val="16"/>
                <w:szCs w:val="16"/>
              </w:rPr>
            </w:pPr>
          </w:p>
          <w:p w:rsidR="00814447" w:rsidRPr="00A65588" w:rsidRDefault="00814447" w:rsidP="00243E48">
            <w:pPr>
              <w:rPr>
                <w:rFonts w:ascii="Century Gothic" w:hAnsi="Century Gothic"/>
                <w:sz w:val="16"/>
                <w:szCs w:val="16"/>
              </w:rPr>
            </w:pPr>
          </w:p>
          <w:p w:rsidR="00814447" w:rsidRPr="00A65588" w:rsidRDefault="00814447" w:rsidP="00243E48">
            <w:pPr>
              <w:rPr>
                <w:rFonts w:ascii="Century Gothic" w:hAnsi="Century Gothic"/>
                <w:sz w:val="16"/>
                <w:szCs w:val="16"/>
              </w:rPr>
            </w:pPr>
          </w:p>
        </w:tc>
        <w:tc>
          <w:tcPr>
            <w:tcW w:w="1392" w:type="dxa"/>
            <w:shd w:val="clear" w:color="auto" w:fill="C9E6D2"/>
          </w:tcPr>
          <w:p w:rsidR="00814447" w:rsidRPr="00A65588" w:rsidRDefault="00814447" w:rsidP="00243E48">
            <w:pPr>
              <w:pStyle w:val="TableParagraph"/>
              <w:ind w:left="113" w:right="137"/>
              <w:rPr>
                <w:rFonts w:ascii="Century Gothic" w:hAnsi="Century Gothic"/>
                <w:sz w:val="16"/>
                <w:szCs w:val="16"/>
              </w:rPr>
            </w:pPr>
          </w:p>
        </w:tc>
        <w:tc>
          <w:tcPr>
            <w:tcW w:w="1666" w:type="dxa"/>
            <w:shd w:val="clear" w:color="auto" w:fill="DFF0E3"/>
          </w:tcPr>
          <w:p w:rsidR="00814447" w:rsidRPr="00A65588" w:rsidRDefault="00814447" w:rsidP="00243E48">
            <w:pPr>
              <w:pStyle w:val="TableParagraph"/>
              <w:ind w:left="113"/>
              <w:rPr>
                <w:rFonts w:ascii="Century Gothic" w:hAnsi="Century Gothic"/>
                <w:color w:val="231F20"/>
                <w:sz w:val="16"/>
                <w:szCs w:val="16"/>
              </w:rPr>
            </w:pPr>
          </w:p>
        </w:tc>
        <w:tc>
          <w:tcPr>
            <w:tcW w:w="9841" w:type="dxa"/>
          </w:tcPr>
          <w:p w:rsidR="00814447" w:rsidRPr="00A65588" w:rsidRDefault="00814447" w:rsidP="00814447">
            <w:pPr>
              <w:pStyle w:val="TableParagraph"/>
              <w:numPr>
                <w:ilvl w:val="0"/>
                <w:numId w:val="27"/>
              </w:numPr>
              <w:tabs>
                <w:tab w:val="left" w:pos="284"/>
              </w:tabs>
              <w:spacing w:before="60"/>
              <w:rPr>
                <w:rFonts w:ascii="Century Gothic" w:hAnsi="Century Gothic"/>
                <w:sz w:val="16"/>
                <w:szCs w:val="16"/>
              </w:rPr>
            </w:pPr>
          </w:p>
        </w:tc>
      </w:tr>
      <w:bookmarkEnd w:id="1"/>
    </w:tbl>
    <w:p w:rsidR="00814447" w:rsidRPr="00A65588" w:rsidRDefault="00814447" w:rsidP="00814447">
      <w:pPr>
        <w:rPr>
          <w:rFonts w:ascii="Century Gothic" w:hAnsi="Century Gothic"/>
        </w:rPr>
      </w:pPr>
    </w:p>
    <w:tbl>
      <w:tblPr>
        <w:tblW w:w="14601" w:type="dxa"/>
        <w:tblInd w:w="-10" w:type="dxa"/>
        <w:tblBorders>
          <w:top w:val="single" w:sz="8" w:space="0" w:color="007740"/>
          <w:left w:val="single" w:sz="8" w:space="0" w:color="007740"/>
          <w:bottom w:val="single" w:sz="8" w:space="0" w:color="007740"/>
          <w:right w:val="single" w:sz="8" w:space="0" w:color="007740"/>
          <w:insideH w:val="single" w:sz="8" w:space="0" w:color="007740"/>
          <w:insideV w:val="single" w:sz="8" w:space="0" w:color="007740"/>
        </w:tblBorders>
        <w:tblLayout w:type="fixed"/>
        <w:tblCellMar>
          <w:left w:w="0" w:type="dxa"/>
          <w:right w:w="0" w:type="dxa"/>
        </w:tblCellMar>
        <w:tblLook w:val="01E0" w:firstRow="1" w:lastRow="1" w:firstColumn="1" w:lastColumn="1" w:noHBand="0" w:noVBand="0"/>
      </w:tblPr>
      <w:tblGrid>
        <w:gridCol w:w="993"/>
        <w:gridCol w:w="1392"/>
        <w:gridCol w:w="1666"/>
        <w:gridCol w:w="10550"/>
      </w:tblGrid>
      <w:tr w:rsidR="00814447" w:rsidRPr="00A65588" w:rsidTr="0098071E">
        <w:trPr>
          <w:trHeight w:val="520"/>
        </w:trPr>
        <w:tc>
          <w:tcPr>
            <w:tcW w:w="14601" w:type="dxa"/>
            <w:gridSpan w:val="4"/>
            <w:tcBorders>
              <w:top w:val="single" w:sz="8" w:space="0" w:color="00743A"/>
              <w:left w:val="single" w:sz="8" w:space="0" w:color="00743A"/>
              <w:bottom w:val="single" w:sz="8" w:space="0" w:color="00743A"/>
              <w:right w:val="single" w:sz="8" w:space="0" w:color="00743A"/>
            </w:tcBorders>
            <w:shd w:val="clear" w:color="auto" w:fill="007740"/>
          </w:tcPr>
          <w:p w:rsidR="00814447" w:rsidRPr="00A65588" w:rsidRDefault="00814447" w:rsidP="00814447">
            <w:pPr>
              <w:pStyle w:val="TableParagraph"/>
              <w:spacing w:before="134"/>
              <w:ind w:left="0" w:firstLine="0"/>
              <w:rPr>
                <w:rFonts w:ascii="Century Gothic" w:hAnsi="Century Gothic"/>
                <w:b/>
                <w:sz w:val="16"/>
                <w:szCs w:val="16"/>
              </w:rPr>
            </w:pPr>
            <w:r w:rsidRPr="00A65588">
              <w:rPr>
                <w:rFonts w:ascii="Century Gothic" w:hAnsi="Century Gothic"/>
                <w:b/>
                <w:color w:val="FFFFFF"/>
                <w:sz w:val="16"/>
                <w:szCs w:val="16"/>
              </w:rPr>
              <w:t>Literacy</w:t>
            </w:r>
          </w:p>
        </w:tc>
      </w:tr>
      <w:tr w:rsidR="00814447" w:rsidRPr="00A65588" w:rsidTr="0098071E">
        <w:trPr>
          <w:trHeight w:val="1820"/>
        </w:trPr>
        <w:tc>
          <w:tcPr>
            <w:tcW w:w="993" w:type="dxa"/>
          </w:tcPr>
          <w:p w:rsidR="00814447" w:rsidRPr="00A65588" w:rsidRDefault="00814447" w:rsidP="00243E48">
            <w:pPr>
              <w:pStyle w:val="TableParagraph"/>
              <w:ind w:left="115"/>
              <w:rPr>
                <w:rFonts w:ascii="Century Gothic" w:hAnsi="Century Gothic"/>
                <w:sz w:val="16"/>
                <w:szCs w:val="16"/>
              </w:rPr>
            </w:pPr>
            <w:r w:rsidRPr="00A65588">
              <w:rPr>
                <w:rFonts w:ascii="Century Gothic" w:hAnsi="Century Gothic"/>
                <w:color w:val="231F20"/>
                <w:sz w:val="16"/>
                <w:szCs w:val="16"/>
              </w:rPr>
              <w:lastRenderedPageBreak/>
              <w:t>Reception</w:t>
            </w:r>
          </w:p>
        </w:tc>
        <w:tc>
          <w:tcPr>
            <w:tcW w:w="3058" w:type="dxa"/>
            <w:gridSpan w:val="2"/>
            <w:shd w:val="clear" w:color="auto" w:fill="C9E6D2"/>
          </w:tcPr>
          <w:p w:rsidR="00814447" w:rsidRPr="00A65588" w:rsidRDefault="00814447" w:rsidP="00243E48">
            <w:pPr>
              <w:pStyle w:val="TableParagraph"/>
              <w:ind w:left="122"/>
              <w:rPr>
                <w:rFonts w:ascii="Century Gothic" w:hAnsi="Century Gothic"/>
                <w:sz w:val="16"/>
                <w:szCs w:val="16"/>
              </w:rPr>
            </w:pPr>
            <w:r w:rsidRPr="00A65588">
              <w:rPr>
                <w:rFonts w:ascii="Century Gothic" w:hAnsi="Century Gothic"/>
                <w:color w:val="231F20"/>
                <w:sz w:val="16"/>
                <w:szCs w:val="16"/>
              </w:rPr>
              <w:t>Communication and Language</w:t>
            </w:r>
          </w:p>
        </w:tc>
        <w:tc>
          <w:tcPr>
            <w:tcW w:w="10550" w:type="dxa"/>
          </w:tcPr>
          <w:p w:rsidR="00814447" w:rsidRPr="00A65588" w:rsidRDefault="00814447" w:rsidP="00814447">
            <w:pPr>
              <w:pStyle w:val="TableParagraph"/>
              <w:numPr>
                <w:ilvl w:val="0"/>
                <w:numId w:val="29"/>
              </w:numPr>
              <w:spacing w:before="30"/>
              <w:rPr>
                <w:rFonts w:ascii="Century Gothic" w:hAnsi="Century Gothic"/>
                <w:sz w:val="16"/>
                <w:szCs w:val="16"/>
              </w:rPr>
            </w:pPr>
            <w:r w:rsidRPr="00A65588">
              <w:rPr>
                <w:rFonts w:ascii="Century Gothic" w:hAnsi="Century Gothic"/>
                <w:sz w:val="16"/>
                <w:szCs w:val="16"/>
              </w:rPr>
              <w:t>Understand how to listen carefully and why listening is important.</w:t>
            </w:r>
          </w:p>
          <w:p w:rsidR="00814447" w:rsidRPr="00A65588" w:rsidRDefault="00814447" w:rsidP="00814447">
            <w:pPr>
              <w:pStyle w:val="TableParagraph"/>
              <w:numPr>
                <w:ilvl w:val="0"/>
                <w:numId w:val="29"/>
              </w:numPr>
              <w:spacing w:before="30"/>
              <w:rPr>
                <w:rFonts w:ascii="Century Gothic" w:hAnsi="Century Gothic"/>
                <w:sz w:val="16"/>
                <w:szCs w:val="16"/>
              </w:rPr>
            </w:pPr>
            <w:r w:rsidRPr="00A65588">
              <w:rPr>
                <w:rFonts w:ascii="Century Gothic" w:hAnsi="Century Gothic"/>
                <w:sz w:val="16"/>
                <w:szCs w:val="16"/>
              </w:rPr>
              <w:t>Learn new vocabulary.</w:t>
            </w:r>
          </w:p>
          <w:p w:rsidR="00814447" w:rsidRPr="00A65588" w:rsidRDefault="00814447" w:rsidP="00814447">
            <w:pPr>
              <w:pStyle w:val="TableParagraph"/>
              <w:numPr>
                <w:ilvl w:val="0"/>
                <w:numId w:val="29"/>
              </w:numPr>
              <w:spacing w:before="30"/>
              <w:rPr>
                <w:rFonts w:ascii="Century Gothic" w:hAnsi="Century Gothic"/>
                <w:sz w:val="16"/>
                <w:szCs w:val="16"/>
              </w:rPr>
            </w:pPr>
            <w:r w:rsidRPr="00A65588">
              <w:rPr>
                <w:rFonts w:ascii="Century Gothic" w:hAnsi="Century Gothic"/>
                <w:sz w:val="16"/>
                <w:szCs w:val="16"/>
              </w:rPr>
              <w:t>Use new vocabulary through the day</w:t>
            </w:r>
          </w:p>
          <w:p w:rsidR="00814447" w:rsidRPr="00A65588" w:rsidRDefault="00814447" w:rsidP="00814447">
            <w:pPr>
              <w:pStyle w:val="TableParagraph"/>
              <w:numPr>
                <w:ilvl w:val="0"/>
                <w:numId w:val="29"/>
              </w:numPr>
              <w:spacing w:before="30"/>
              <w:rPr>
                <w:rFonts w:ascii="Century Gothic" w:hAnsi="Century Gothic"/>
                <w:sz w:val="16"/>
                <w:szCs w:val="16"/>
              </w:rPr>
            </w:pPr>
            <w:r w:rsidRPr="00A65588">
              <w:rPr>
                <w:rFonts w:ascii="Century Gothic" w:hAnsi="Century Gothic"/>
                <w:sz w:val="16"/>
                <w:szCs w:val="16"/>
              </w:rPr>
              <w:t>Ask questions to find out more and to check they understand what has been said to them</w:t>
            </w:r>
          </w:p>
          <w:p w:rsidR="00814447" w:rsidRPr="00A65588" w:rsidRDefault="00814447" w:rsidP="00814447">
            <w:pPr>
              <w:pStyle w:val="TableParagraph"/>
              <w:numPr>
                <w:ilvl w:val="0"/>
                <w:numId w:val="29"/>
              </w:numPr>
              <w:spacing w:before="30"/>
              <w:rPr>
                <w:rFonts w:ascii="Century Gothic" w:hAnsi="Century Gothic"/>
                <w:sz w:val="16"/>
                <w:szCs w:val="16"/>
              </w:rPr>
            </w:pPr>
            <w:r w:rsidRPr="00A65588">
              <w:rPr>
                <w:rFonts w:ascii="Century Gothic" w:hAnsi="Century Gothic"/>
                <w:sz w:val="16"/>
                <w:szCs w:val="16"/>
              </w:rPr>
              <w:t>Articulate their ideas and thoughts in well-formed sentences.</w:t>
            </w:r>
          </w:p>
          <w:p w:rsidR="00814447" w:rsidRPr="00A65588" w:rsidRDefault="00814447" w:rsidP="00814447">
            <w:pPr>
              <w:pStyle w:val="TableParagraph"/>
              <w:numPr>
                <w:ilvl w:val="0"/>
                <w:numId w:val="29"/>
              </w:numPr>
              <w:spacing w:before="30"/>
              <w:rPr>
                <w:rFonts w:ascii="Century Gothic" w:hAnsi="Century Gothic"/>
                <w:sz w:val="16"/>
                <w:szCs w:val="16"/>
              </w:rPr>
            </w:pPr>
            <w:r w:rsidRPr="00A65588">
              <w:rPr>
                <w:rFonts w:ascii="Century Gothic" w:hAnsi="Century Gothic"/>
                <w:sz w:val="16"/>
                <w:szCs w:val="16"/>
              </w:rPr>
              <w:t>Connect one idea or action to another using a range of connectives.</w:t>
            </w:r>
          </w:p>
          <w:p w:rsidR="00814447" w:rsidRPr="00A65588" w:rsidRDefault="00814447" w:rsidP="00814447">
            <w:pPr>
              <w:pStyle w:val="TableParagraph"/>
              <w:numPr>
                <w:ilvl w:val="0"/>
                <w:numId w:val="29"/>
              </w:numPr>
              <w:spacing w:before="30"/>
              <w:rPr>
                <w:rFonts w:ascii="Century Gothic" w:hAnsi="Century Gothic"/>
                <w:sz w:val="16"/>
                <w:szCs w:val="16"/>
              </w:rPr>
            </w:pPr>
            <w:r w:rsidRPr="00A65588">
              <w:rPr>
                <w:rFonts w:ascii="Century Gothic" w:hAnsi="Century Gothic"/>
                <w:sz w:val="16"/>
                <w:szCs w:val="16"/>
              </w:rPr>
              <w:t>Describe events in some detail.</w:t>
            </w:r>
          </w:p>
          <w:p w:rsidR="00814447" w:rsidRPr="00A65588" w:rsidRDefault="00814447" w:rsidP="00814447">
            <w:pPr>
              <w:pStyle w:val="TableParagraph"/>
              <w:numPr>
                <w:ilvl w:val="0"/>
                <w:numId w:val="29"/>
              </w:numPr>
              <w:spacing w:before="30"/>
              <w:rPr>
                <w:rFonts w:ascii="Century Gothic" w:hAnsi="Century Gothic"/>
                <w:sz w:val="16"/>
                <w:szCs w:val="16"/>
              </w:rPr>
            </w:pPr>
            <w:r w:rsidRPr="00A65588">
              <w:rPr>
                <w:rFonts w:ascii="Century Gothic" w:hAnsi="Century Gothic"/>
                <w:sz w:val="16"/>
                <w:szCs w:val="16"/>
              </w:rPr>
              <w:t>Use talk to help work out problems and organise thinking and activities, and to explain how things work and why they might happen.</w:t>
            </w:r>
          </w:p>
          <w:p w:rsidR="00814447" w:rsidRPr="00A65588" w:rsidRDefault="00814447" w:rsidP="00814447">
            <w:pPr>
              <w:pStyle w:val="TableParagraph"/>
              <w:numPr>
                <w:ilvl w:val="0"/>
                <w:numId w:val="29"/>
              </w:numPr>
              <w:spacing w:before="30"/>
              <w:rPr>
                <w:rFonts w:ascii="Century Gothic" w:hAnsi="Century Gothic"/>
                <w:sz w:val="16"/>
                <w:szCs w:val="16"/>
              </w:rPr>
            </w:pPr>
            <w:r w:rsidRPr="00A65588">
              <w:rPr>
                <w:rFonts w:ascii="Century Gothic" w:hAnsi="Century Gothic"/>
                <w:sz w:val="16"/>
                <w:szCs w:val="16"/>
              </w:rPr>
              <w:t>Develop social phrases.</w:t>
            </w:r>
          </w:p>
          <w:p w:rsidR="00814447" w:rsidRPr="00A65588" w:rsidRDefault="00814447" w:rsidP="00814447">
            <w:pPr>
              <w:pStyle w:val="TableParagraph"/>
              <w:numPr>
                <w:ilvl w:val="0"/>
                <w:numId w:val="29"/>
              </w:numPr>
              <w:spacing w:before="30"/>
              <w:rPr>
                <w:rFonts w:ascii="Century Gothic" w:hAnsi="Century Gothic"/>
                <w:sz w:val="16"/>
                <w:szCs w:val="16"/>
              </w:rPr>
            </w:pPr>
            <w:r w:rsidRPr="00A65588">
              <w:rPr>
                <w:rFonts w:ascii="Century Gothic" w:hAnsi="Century Gothic"/>
                <w:sz w:val="16"/>
                <w:szCs w:val="16"/>
              </w:rPr>
              <w:t>Engage in story times</w:t>
            </w:r>
          </w:p>
          <w:p w:rsidR="00814447" w:rsidRPr="00A65588" w:rsidRDefault="00814447" w:rsidP="00814447">
            <w:pPr>
              <w:pStyle w:val="TableParagraph"/>
              <w:numPr>
                <w:ilvl w:val="0"/>
                <w:numId w:val="29"/>
              </w:numPr>
              <w:spacing w:before="30"/>
              <w:rPr>
                <w:rFonts w:ascii="Century Gothic" w:hAnsi="Century Gothic"/>
                <w:sz w:val="16"/>
                <w:szCs w:val="16"/>
              </w:rPr>
            </w:pPr>
            <w:r w:rsidRPr="00A65588">
              <w:rPr>
                <w:rFonts w:ascii="Century Gothic" w:hAnsi="Century Gothic"/>
                <w:sz w:val="16"/>
                <w:szCs w:val="16"/>
              </w:rPr>
              <w:t>Listen to and talk about stories to build familiarity and understanding.</w:t>
            </w:r>
          </w:p>
          <w:p w:rsidR="00814447" w:rsidRPr="00A65588" w:rsidRDefault="00814447" w:rsidP="00814447">
            <w:pPr>
              <w:pStyle w:val="TableParagraph"/>
              <w:numPr>
                <w:ilvl w:val="0"/>
                <w:numId w:val="29"/>
              </w:numPr>
              <w:spacing w:before="30"/>
              <w:rPr>
                <w:rFonts w:ascii="Century Gothic" w:hAnsi="Century Gothic"/>
                <w:sz w:val="16"/>
                <w:szCs w:val="16"/>
              </w:rPr>
            </w:pPr>
            <w:r w:rsidRPr="00A65588">
              <w:rPr>
                <w:rFonts w:ascii="Century Gothic" w:hAnsi="Century Gothic"/>
                <w:sz w:val="16"/>
                <w:szCs w:val="16"/>
              </w:rPr>
              <w:t>Retell the story, once they have developed a deep familiarity with the text, some as exact repetition and some in their own words.</w:t>
            </w:r>
          </w:p>
          <w:p w:rsidR="00814447" w:rsidRPr="00A65588" w:rsidRDefault="00814447" w:rsidP="00814447">
            <w:pPr>
              <w:pStyle w:val="TableParagraph"/>
              <w:numPr>
                <w:ilvl w:val="0"/>
                <w:numId w:val="29"/>
              </w:numPr>
              <w:spacing w:before="30"/>
              <w:rPr>
                <w:rFonts w:ascii="Century Gothic" w:hAnsi="Century Gothic"/>
                <w:sz w:val="16"/>
                <w:szCs w:val="16"/>
              </w:rPr>
            </w:pPr>
            <w:r w:rsidRPr="00A65588">
              <w:rPr>
                <w:rFonts w:ascii="Century Gothic" w:hAnsi="Century Gothic"/>
                <w:sz w:val="16"/>
                <w:szCs w:val="16"/>
              </w:rPr>
              <w:t>Use new vocabulary in different contexts.</w:t>
            </w:r>
          </w:p>
          <w:p w:rsidR="00814447" w:rsidRPr="00A65588" w:rsidRDefault="00814447" w:rsidP="00814447">
            <w:pPr>
              <w:pStyle w:val="TableParagraph"/>
              <w:numPr>
                <w:ilvl w:val="0"/>
                <w:numId w:val="29"/>
              </w:numPr>
              <w:spacing w:before="30"/>
              <w:rPr>
                <w:rFonts w:ascii="Century Gothic" w:hAnsi="Century Gothic"/>
                <w:sz w:val="16"/>
                <w:szCs w:val="16"/>
              </w:rPr>
            </w:pPr>
            <w:r w:rsidRPr="00A65588">
              <w:rPr>
                <w:rFonts w:ascii="Century Gothic" w:hAnsi="Century Gothic"/>
                <w:sz w:val="16"/>
                <w:szCs w:val="16"/>
              </w:rPr>
              <w:t>Listen carefully to rhymes and songs, paying attention to how they sound.</w:t>
            </w:r>
          </w:p>
          <w:p w:rsidR="00814447" w:rsidRPr="00A65588" w:rsidRDefault="00814447" w:rsidP="00814447">
            <w:pPr>
              <w:pStyle w:val="TableParagraph"/>
              <w:numPr>
                <w:ilvl w:val="0"/>
                <w:numId w:val="29"/>
              </w:numPr>
              <w:spacing w:before="30"/>
              <w:rPr>
                <w:rFonts w:ascii="Century Gothic" w:hAnsi="Century Gothic"/>
                <w:sz w:val="16"/>
                <w:szCs w:val="16"/>
              </w:rPr>
            </w:pPr>
            <w:r w:rsidRPr="00A65588">
              <w:rPr>
                <w:rFonts w:ascii="Century Gothic" w:hAnsi="Century Gothic"/>
                <w:sz w:val="16"/>
                <w:szCs w:val="16"/>
              </w:rPr>
              <w:t>Learn rhymes, poems and songs.</w:t>
            </w:r>
          </w:p>
          <w:p w:rsidR="00814447" w:rsidRPr="00A65588" w:rsidRDefault="00814447" w:rsidP="00814447">
            <w:pPr>
              <w:pStyle w:val="TableParagraph"/>
              <w:numPr>
                <w:ilvl w:val="0"/>
                <w:numId w:val="29"/>
              </w:numPr>
              <w:spacing w:before="30"/>
              <w:rPr>
                <w:rFonts w:ascii="Century Gothic" w:hAnsi="Century Gothic"/>
                <w:sz w:val="16"/>
                <w:szCs w:val="16"/>
              </w:rPr>
            </w:pPr>
            <w:r w:rsidRPr="00A65588">
              <w:rPr>
                <w:rFonts w:ascii="Century Gothic" w:hAnsi="Century Gothic"/>
                <w:sz w:val="16"/>
                <w:szCs w:val="16"/>
              </w:rPr>
              <w:t>Engage in non-fiction books.</w:t>
            </w:r>
          </w:p>
          <w:p w:rsidR="00814447" w:rsidRPr="00A65588" w:rsidRDefault="00814447" w:rsidP="00814447">
            <w:pPr>
              <w:pStyle w:val="TableParagraph"/>
              <w:numPr>
                <w:ilvl w:val="0"/>
                <w:numId w:val="29"/>
              </w:numPr>
              <w:spacing w:before="30"/>
              <w:rPr>
                <w:rFonts w:ascii="Century Gothic" w:hAnsi="Century Gothic"/>
                <w:sz w:val="16"/>
                <w:szCs w:val="16"/>
              </w:rPr>
            </w:pPr>
            <w:r w:rsidRPr="00A65588">
              <w:rPr>
                <w:rFonts w:ascii="Century Gothic" w:hAnsi="Century Gothic"/>
                <w:sz w:val="16"/>
                <w:szCs w:val="16"/>
              </w:rPr>
              <w:t>Listen to and talk about selected non-fiction to develop a deep familiarity with new knowledge and vocabulary.</w:t>
            </w:r>
          </w:p>
        </w:tc>
      </w:tr>
      <w:tr w:rsidR="00814447" w:rsidRPr="00A65588" w:rsidTr="0098071E">
        <w:trPr>
          <w:trHeight w:val="626"/>
        </w:trPr>
        <w:tc>
          <w:tcPr>
            <w:tcW w:w="993" w:type="dxa"/>
            <w:vMerge w:val="restart"/>
          </w:tcPr>
          <w:p w:rsidR="00814447" w:rsidRPr="00A65588" w:rsidRDefault="00814447" w:rsidP="00243E48">
            <w:pPr>
              <w:pStyle w:val="TableParagraph"/>
              <w:ind w:left="113"/>
              <w:rPr>
                <w:rFonts w:ascii="Century Gothic" w:hAnsi="Century Gothic"/>
                <w:color w:val="231F20"/>
                <w:sz w:val="16"/>
                <w:szCs w:val="16"/>
              </w:rPr>
            </w:pPr>
            <w:r w:rsidRPr="00A65588">
              <w:rPr>
                <w:rFonts w:ascii="Century Gothic" w:hAnsi="Century Gothic"/>
                <w:color w:val="231F20"/>
                <w:sz w:val="16"/>
                <w:szCs w:val="16"/>
              </w:rPr>
              <w:t>ELG</w:t>
            </w:r>
          </w:p>
          <w:p w:rsidR="00814447" w:rsidRPr="00A65588" w:rsidRDefault="00814447" w:rsidP="00243E48">
            <w:pPr>
              <w:pStyle w:val="TableParagraph"/>
              <w:ind w:left="113"/>
              <w:rPr>
                <w:rFonts w:ascii="Century Gothic" w:hAnsi="Century Gothic"/>
                <w:color w:val="231F20"/>
                <w:sz w:val="16"/>
                <w:szCs w:val="16"/>
              </w:rPr>
            </w:pPr>
          </w:p>
          <w:p w:rsidR="00814447" w:rsidRPr="00A65588" w:rsidRDefault="00814447" w:rsidP="00243E48">
            <w:pPr>
              <w:pStyle w:val="TableParagraph"/>
              <w:ind w:left="113"/>
              <w:rPr>
                <w:rFonts w:ascii="Century Gothic" w:hAnsi="Century Gothic"/>
                <w:sz w:val="16"/>
                <w:szCs w:val="16"/>
              </w:rPr>
            </w:pPr>
          </w:p>
        </w:tc>
        <w:tc>
          <w:tcPr>
            <w:tcW w:w="1392" w:type="dxa"/>
            <w:vMerge w:val="restart"/>
            <w:shd w:val="clear" w:color="auto" w:fill="C9E6D2"/>
          </w:tcPr>
          <w:p w:rsidR="00814447" w:rsidRPr="00A65588" w:rsidRDefault="00814447" w:rsidP="00243E48">
            <w:pPr>
              <w:pStyle w:val="TableParagraph"/>
              <w:ind w:left="113" w:right="338"/>
              <w:rPr>
                <w:rFonts w:ascii="Century Gothic" w:hAnsi="Century Gothic"/>
                <w:sz w:val="16"/>
                <w:szCs w:val="16"/>
              </w:rPr>
            </w:pPr>
            <w:r w:rsidRPr="00A65588">
              <w:rPr>
                <w:rFonts w:ascii="Century Gothic" w:hAnsi="Century Gothic"/>
                <w:color w:val="231F20"/>
                <w:sz w:val="16"/>
                <w:szCs w:val="16"/>
              </w:rPr>
              <w:t>Communication and language</w:t>
            </w:r>
          </w:p>
          <w:p w:rsidR="00814447" w:rsidRPr="00A65588" w:rsidRDefault="00814447" w:rsidP="00243E48">
            <w:pPr>
              <w:pStyle w:val="TableParagraph"/>
              <w:ind w:left="113" w:right="137"/>
              <w:rPr>
                <w:rFonts w:ascii="Century Gothic" w:hAnsi="Century Gothic"/>
                <w:sz w:val="16"/>
                <w:szCs w:val="16"/>
              </w:rPr>
            </w:pPr>
          </w:p>
        </w:tc>
        <w:tc>
          <w:tcPr>
            <w:tcW w:w="1666" w:type="dxa"/>
            <w:shd w:val="clear" w:color="auto" w:fill="DFF0E3"/>
          </w:tcPr>
          <w:p w:rsidR="00814447" w:rsidRPr="00A65588" w:rsidRDefault="00814447" w:rsidP="00243E48">
            <w:pPr>
              <w:pStyle w:val="TableParagraph"/>
              <w:ind w:left="0"/>
              <w:rPr>
                <w:rFonts w:ascii="Century Gothic" w:hAnsi="Century Gothic"/>
                <w:sz w:val="16"/>
                <w:szCs w:val="16"/>
              </w:rPr>
            </w:pPr>
            <w:r w:rsidRPr="00A65588">
              <w:rPr>
                <w:rFonts w:ascii="Century Gothic" w:hAnsi="Century Gothic"/>
                <w:color w:val="231F20"/>
                <w:sz w:val="16"/>
                <w:szCs w:val="16"/>
              </w:rPr>
              <w:t xml:space="preserve">  Listening, Attention and Understanding</w:t>
            </w:r>
          </w:p>
        </w:tc>
        <w:tc>
          <w:tcPr>
            <w:tcW w:w="10550" w:type="dxa"/>
          </w:tcPr>
          <w:p w:rsidR="00814447" w:rsidRPr="00A65588" w:rsidRDefault="00814447" w:rsidP="00814447">
            <w:pPr>
              <w:pStyle w:val="TableParagraph"/>
              <w:numPr>
                <w:ilvl w:val="0"/>
                <w:numId w:val="28"/>
              </w:numPr>
              <w:tabs>
                <w:tab w:val="left" w:pos="284"/>
              </w:tabs>
              <w:spacing w:before="63" w:line="268" w:lineRule="auto"/>
              <w:ind w:right="365"/>
              <w:rPr>
                <w:rFonts w:ascii="Century Gothic" w:hAnsi="Century Gothic"/>
                <w:sz w:val="16"/>
                <w:szCs w:val="16"/>
              </w:rPr>
            </w:pPr>
            <w:r w:rsidRPr="00A65588">
              <w:rPr>
                <w:rFonts w:ascii="Century Gothic" w:hAnsi="Century Gothic"/>
                <w:sz w:val="16"/>
                <w:szCs w:val="16"/>
              </w:rPr>
              <w:t xml:space="preserve">Listen attentively and respond to what they hear with relevant questions, comments and actions when being read to and during whole class discussions and small group interactions; </w:t>
            </w:r>
          </w:p>
          <w:p w:rsidR="00814447" w:rsidRPr="00A65588" w:rsidRDefault="00814447" w:rsidP="00814447">
            <w:pPr>
              <w:pStyle w:val="TableParagraph"/>
              <w:numPr>
                <w:ilvl w:val="0"/>
                <w:numId w:val="28"/>
              </w:numPr>
              <w:tabs>
                <w:tab w:val="left" w:pos="284"/>
              </w:tabs>
              <w:spacing w:before="63" w:line="268" w:lineRule="auto"/>
              <w:ind w:right="365"/>
              <w:rPr>
                <w:rFonts w:ascii="Century Gothic" w:hAnsi="Century Gothic"/>
                <w:sz w:val="16"/>
                <w:szCs w:val="16"/>
              </w:rPr>
            </w:pPr>
            <w:r w:rsidRPr="00A65588">
              <w:rPr>
                <w:rFonts w:ascii="Century Gothic" w:hAnsi="Century Gothic"/>
                <w:sz w:val="16"/>
                <w:szCs w:val="16"/>
              </w:rPr>
              <w:t xml:space="preserve">Make comments about what they have heard and ask questions to clarify their understanding; </w:t>
            </w:r>
          </w:p>
          <w:p w:rsidR="00814447" w:rsidRPr="00A65588" w:rsidRDefault="00814447" w:rsidP="00814447">
            <w:pPr>
              <w:pStyle w:val="TableParagraph"/>
              <w:numPr>
                <w:ilvl w:val="0"/>
                <w:numId w:val="28"/>
              </w:numPr>
              <w:tabs>
                <w:tab w:val="left" w:pos="284"/>
              </w:tabs>
              <w:spacing w:before="63" w:line="268" w:lineRule="auto"/>
              <w:ind w:right="365"/>
              <w:rPr>
                <w:rFonts w:ascii="Century Gothic" w:hAnsi="Century Gothic"/>
                <w:sz w:val="16"/>
                <w:szCs w:val="16"/>
              </w:rPr>
            </w:pPr>
            <w:r w:rsidRPr="00A65588">
              <w:rPr>
                <w:rFonts w:ascii="Century Gothic" w:hAnsi="Century Gothic"/>
                <w:sz w:val="16"/>
                <w:szCs w:val="16"/>
              </w:rPr>
              <w:t>Hold conversation when engaged in back-and-forth exchanges with their teacher and peers.</w:t>
            </w:r>
          </w:p>
        </w:tc>
      </w:tr>
      <w:tr w:rsidR="00814447" w:rsidRPr="00A65588" w:rsidTr="0098071E">
        <w:trPr>
          <w:trHeight w:val="1223"/>
        </w:trPr>
        <w:tc>
          <w:tcPr>
            <w:tcW w:w="993" w:type="dxa"/>
            <w:vMerge/>
            <w:tcBorders>
              <w:top w:val="nil"/>
              <w:bottom w:val="nil"/>
            </w:tcBorders>
          </w:tcPr>
          <w:p w:rsidR="00814447" w:rsidRPr="00A65588" w:rsidRDefault="00814447" w:rsidP="00243E48">
            <w:pPr>
              <w:rPr>
                <w:rFonts w:ascii="Century Gothic" w:hAnsi="Century Gothic"/>
                <w:sz w:val="16"/>
                <w:szCs w:val="16"/>
              </w:rPr>
            </w:pPr>
          </w:p>
        </w:tc>
        <w:tc>
          <w:tcPr>
            <w:tcW w:w="1392" w:type="dxa"/>
            <w:vMerge/>
            <w:shd w:val="clear" w:color="auto" w:fill="C9E6D2"/>
          </w:tcPr>
          <w:p w:rsidR="00814447" w:rsidRPr="00A65588" w:rsidRDefault="00814447" w:rsidP="00243E48">
            <w:pPr>
              <w:pStyle w:val="TableParagraph"/>
              <w:ind w:left="113" w:right="137"/>
              <w:rPr>
                <w:rFonts w:ascii="Century Gothic" w:hAnsi="Century Gothic"/>
                <w:sz w:val="16"/>
                <w:szCs w:val="16"/>
              </w:rPr>
            </w:pPr>
          </w:p>
        </w:tc>
        <w:tc>
          <w:tcPr>
            <w:tcW w:w="1666" w:type="dxa"/>
            <w:shd w:val="clear" w:color="auto" w:fill="DFF0E3"/>
          </w:tcPr>
          <w:p w:rsidR="00814447" w:rsidRPr="00A65588" w:rsidRDefault="00814447" w:rsidP="00243E48">
            <w:pPr>
              <w:pStyle w:val="TableParagraph"/>
              <w:ind w:left="113"/>
              <w:rPr>
                <w:rFonts w:ascii="Century Gothic" w:hAnsi="Century Gothic"/>
                <w:sz w:val="16"/>
                <w:szCs w:val="16"/>
              </w:rPr>
            </w:pPr>
            <w:r w:rsidRPr="00A65588">
              <w:rPr>
                <w:rFonts w:ascii="Century Gothic" w:hAnsi="Century Gothic"/>
                <w:color w:val="231F20"/>
                <w:sz w:val="16"/>
                <w:szCs w:val="16"/>
              </w:rPr>
              <w:t>Speaking</w:t>
            </w:r>
          </w:p>
        </w:tc>
        <w:tc>
          <w:tcPr>
            <w:tcW w:w="10550" w:type="dxa"/>
          </w:tcPr>
          <w:p w:rsidR="00814447" w:rsidRPr="00A65588" w:rsidRDefault="00814447" w:rsidP="00814447">
            <w:pPr>
              <w:pStyle w:val="TableParagraph"/>
              <w:numPr>
                <w:ilvl w:val="0"/>
                <w:numId w:val="27"/>
              </w:numPr>
              <w:tabs>
                <w:tab w:val="left" w:pos="284"/>
              </w:tabs>
              <w:spacing w:before="60"/>
              <w:rPr>
                <w:rFonts w:ascii="Century Gothic" w:hAnsi="Century Gothic"/>
                <w:sz w:val="16"/>
                <w:szCs w:val="16"/>
              </w:rPr>
            </w:pPr>
            <w:r w:rsidRPr="00A65588">
              <w:rPr>
                <w:rFonts w:ascii="Century Gothic" w:hAnsi="Century Gothic"/>
                <w:sz w:val="16"/>
                <w:szCs w:val="16"/>
              </w:rPr>
              <w:t xml:space="preserve">Participate in small group, class and one-to-one discussions, offering their own ideas, using recently introduced vocabulary; </w:t>
            </w:r>
          </w:p>
          <w:p w:rsidR="00814447" w:rsidRPr="00A65588" w:rsidRDefault="00814447" w:rsidP="00814447">
            <w:pPr>
              <w:pStyle w:val="TableParagraph"/>
              <w:numPr>
                <w:ilvl w:val="0"/>
                <w:numId w:val="27"/>
              </w:numPr>
              <w:tabs>
                <w:tab w:val="left" w:pos="284"/>
              </w:tabs>
              <w:spacing w:before="60"/>
              <w:rPr>
                <w:rFonts w:ascii="Century Gothic" w:hAnsi="Century Gothic"/>
                <w:sz w:val="16"/>
                <w:szCs w:val="16"/>
              </w:rPr>
            </w:pPr>
            <w:r w:rsidRPr="00A65588">
              <w:rPr>
                <w:rFonts w:ascii="Century Gothic" w:hAnsi="Century Gothic"/>
                <w:sz w:val="16"/>
                <w:szCs w:val="16"/>
              </w:rPr>
              <w:t xml:space="preserve">Offer explanations for why things might happen, making use of recently introduced vocabulary from stories, non-fiction, rhymes and poems when appropriate; </w:t>
            </w:r>
          </w:p>
          <w:p w:rsidR="00814447" w:rsidRPr="00A65588" w:rsidRDefault="00814447" w:rsidP="00814447">
            <w:pPr>
              <w:pStyle w:val="TableParagraph"/>
              <w:numPr>
                <w:ilvl w:val="0"/>
                <w:numId w:val="27"/>
              </w:numPr>
              <w:tabs>
                <w:tab w:val="left" w:pos="284"/>
              </w:tabs>
              <w:spacing w:before="60"/>
              <w:rPr>
                <w:rFonts w:ascii="Century Gothic" w:hAnsi="Century Gothic"/>
                <w:sz w:val="16"/>
                <w:szCs w:val="16"/>
              </w:rPr>
            </w:pPr>
            <w:r w:rsidRPr="00A65588">
              <w:rPr>
                <w:rFonts w:ascii="Century Gothic" w:hAnsi="Century Gothic"/>
                <w:sz w:val="16"/>
                <w:szCs w:val="16"/>
              </w:rPr>
              <w:t>Express their ideas and feelings about their experiences using full sentences, including use of past, present and future tenses and making use of conjunctions, with modelling and support from their teacher.</w:t>
            </w:r>
          </w:p>
        </w:tc>
      </w:tr>
    </w:tbl>
    <w:p w:rsidR="006C54C4" w:rsidRPr="007C0769" w:rsidRDefault="006C54C4" w:rsidP="007C0769">
      <w:pPr>
        <w:rPr>
          <w:rFonts w:ascii="Helvetica" w:eastAsia="Helvetica" w:hAnsi="Helvetica" w:cs="Helvetica"/>
          <w:color w:val="000000"/>
          <w:sz w:val="22"/>
          <w:szCs w:val="22"/>
          <w:lang w:val="en-GB" w:eastAsia="en-GB"/>
        </w:rPr>
      </w:pPr>
    </w:p>
    <w:sectPr w:rsidR="006C54C4" w:rsidRPr="007C0769">
      <w:headerReference w:type="default" r:id="rId10"/>
      <w:pgSz w:w="16840" w:h="11900" w:orient="landscape"/>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E03" w:rsidRDefault="00262E03">
      <w:r>
        <w:separator/>
      </w:r>
    </w:p>
  </w:endnote>
  <w:endnote w:type="continuationSeparator" w:id="0">
    <w:p w:rsidR="00262E03" w:rsidRDefault="0026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00000001" w:usb1="5000205B" w:usb2="0000002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E03" w:rsidRDefault="00262E03">
      <w:r>
        <w:separator/>
      </w:r>
    </w:p>
  </w:footnote>
  <w:footnote w:type="continuationSeparator" w:id="0">
    <w:p w:rsidR="00262E03" w:rsidRDefault="00262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03" w:rsidRDefault="00262E03" w:rsidP="00CE6913">
    <w:pPr>
      <w:pStyle w:val="HeaderFooter"/>
      <w:tabs>
        <w:tab w:val="clear" w:pos="9020"/>
        <w:tab w:val="center" w:pos="7286"/>
        <w:tab w:val="right" w:pos="14572"/>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05185"/>
    <w:multiLevelType w:val="hybridMultilevel"/>
    <w:tmpl w:val="2A6E46B2"/>
    <w:lvl w:ilvl="0" w:tplc="6FF8E760">
      <w:numFmt w:val="bullet"/>
      <w:lvlText w:val="•"/>
      <w:lvlJc w:val="left"/>
      <w:pPr>
        <w:ind w:left="720" w:hanging="360"/>
      </w:pPr>
      <w:rPr>
        <w:rFonts w:hint="default"/>
        <w:sz w:val="22"/>
        <w:szCs w:val="22"/>
        <w:lang w:val="en-GB" w:eastAsia="en-GB" w:bidi="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165C7"/>
    <w:multiLevelType w:val="hybridMultilevel"/>
    <w:tmpl w:val="5BD0ABCC"/>
    <w:lvl w:ilvl="0" w:tplc="8CF0679C">
      <w:numFmt w:val="bullet"/>
      <w:lvlText w:val="-"/>
      <w:lvlJc w:val="left"/>
      <w:pPr>
        <w:ind w:left="820" w:hanging="360"/>
      </w:pPr>
      <w:rPr>
        <w:rFonts w:ascii="Helvetica" w:eastAsia="Segoe UI" w:hAnsi="Helvetica" w:cs="Helvetica"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0E7B2576"/>
    <w:multiLevelType w:val="hybridMultilevel"/>
    <w:tmpl w:val="B310E3A6"/>
    <w:lvl w:ilvl="0" w:tplc="08090001">
      <w:start w:val="1"/>
      <w:numFmt w:val="bullet"/>
      <w:lvlText w:val=""/>
      <w:lvlJc w:val="left"/>
      <w:pPr>
        <w:ind w:left="678" w:hanging="360"/>
      </w:pPr>
      <w:rPr>
        <w:rFonts w:ascii="Symbol" w:hAnsi="Symbol"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3" w15:restartNumberingAfterBreak="0">
    <w:nsid w:val="11A11267"/>
    <w:multiLevelType w:val="hybridMultilevel"/>
    <w:tmpl w:val="2D4AEAF8"/>
    <w:lvl w:ilvl="0" w:tplc="D3003FCC">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E3DF0"/>
    <w:multiLevelType w:val="hybridMultilevel"/>
    <w:tmpl w:val="A00C6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F3BDA"/>
    <w:multiLevelType w:val="hybridMultilevel"/>
    <w:tmpl w:val="464EAF02"/>
    <w:lvl w:ilvl="0" w:tplc="6FF8E760">
      <w:numFmt w:val="bullet"/>
      <w:lvlText w:val="•"/>
      <w:lvlJc w:val="left"/>
      <w:pPr>
        <w:ind w:left="720" w:hanging="360"/>
      </w:pPr>
      <w:rPr>
        <w:rFonts w:hint="default"/>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D14787"/>
    <w:multiLevelType w:val="hybridMultilevel"/>
    <w:tmpl w:val="84541D5C"/>
    <w:lvl w:ilvl="0" w:tplc="08090001">
      <w:start w:val="1"/>
      <w:numFmt w:val="bullet"/>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7" w15:restartNumberingAfterBreak="0">
    <w:nsid w:val="2B5E6CBA"/>
    <w:multiLevelType w:val="hybridMultilevel"/>
    <w:tmpl w:val="EF88EFD6"/>
    <w:lvl w:ilvl="0" w:tplc="6FF8E760">
      <w:numFmt w:val="bullet"/>
      <w:lvlText w:val="•"/>
      <w:lvlJc w:val="left"/>
      <w:pPr>
        <w:ind w:left="720" w:hanging="360"/>
      </w:pPr>
      <w:rPr>
        <w:rFonts w:hint="default"/>
        <w:sz w:val="22"/>
        <w:szCs w:val="22"/>
        <w:lang w:val="en-GB" w:eastAsia="en-GB" w:bidi="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105DDB"/>
    <w:multiLevelType w:val="hybridMultilevel"/>
    <w:tmpl w:val="E4588700"/>
    <w:lvl w:ilvl="0" w:tplc="74F2035A">
      <w:numFmt w:val="bullet"/>
      <w:lvlText w:val="•"/>
      <w:lvlJc w:val="left"/>
      <w:pPr>
        <w:ind w:left="283" w:hanging="171"/>
      </w:pPr>
      <w:rPr>
        <w:rFonts w:ascii="Roboto" w:eastAsia="Roboto" w:hAnsi="Roboto" w:cs="Roboto" w:hint="default"/>
        <w:color w:val="231F20"/>
        <w:spacing w:val="-12"/>
        <w:w w:val="100"/>
        <w:sz w:val="20"/>
        <w:szCs w:val="20"/>
        <w:lang w:val="en-GB" w:eastAsia="en-GB" w:bidi="en-GB"/>
      </w:rPr>
    </w:lvl>
    <w:lvl w:ilvl="1" w:tplc="0D2EDA76">
      <w:numFmt w:val="bullet"/>
      <w:lvlText w:val="•"/>
      <w:lvlJc w:val="left"/>
      <w:pPr>
        <w:ind w:left="833" w:hanging="171"/>
      </w:pPr>
      <w:rPr>
        <w:rFonts w:hint="default"/>
        <w:lang w:val="en-GB" w:eastAsia="en-GB" w:bidi="en-GB"/>
      </w:rPr>
    </w:lvl>
    <w:lvl w:ilvl="2" w:tplc="9D7E925E">
      <w:numFmt w:val="bullet"/>
      <w:lvlText w:val="•"/>
      <w:lvlJc w:val="left"/>
      <w:pPr>
        <w:ind w:left="1387" w:hanging="171"/>
      </w:pPr>
      <w:rPr>
        <w:rFonts w:hint="default"/>
        <w:lang w:val="en-GB" w:eastAsia="en-GB" w:bidi="en-GB"/>
      </w:rPr>
    </w:lvl>
    <w:lvl w:ilvl="3" w:tplc="AF6E842C">
      <w:numFmt w:val="bullet"/>
      <w:lvlText w:val="•"/>
      <w:lvlJc w:val="left"/>
      <w:pPr>
        <w:ind w:left="1941" w:hanging="171"/>
      </w:pPr>
      <w:rPr>
        <w:rFonts w:hint="default"/>
        <w:lang w:val="en-GB" w:eastAsia="en-GB" w:bidi="en-GB"/>
      </w:rPr>
    </w:lvl>
    <w:lvl w:ilvl="4" w:tplc="283E19DC">
      <w:numFmt w:val="bullet"/>
      <w:lvlText w:val="•"/>
      <w:lvlJc w:val="left"/>
      <w:pPr>
        <w:ind w:left="2495" w:hanging="171"/>
      </w:pPr>
      <w:rPr>
        <w:rFonts w:hint="default"/>
        <w:lang w:val="en-GB" w:eastAsia="en-GB" w:bidi="en-GB"/>
      </w:rPr>
    </w:lvl>
    <w:lvl w:ilvl="5" w:tplc="55145C40">
      <w:numFmt w:val="bullet"/>
      <w:lvlText w:val="•"/>
      <w:lvlJc w:val="left"/>
      <w:pPr>
        <w:ind w:left="3049" w:hanging="171"/>
      </w:pPr>
      <w:rPr>
        <w:rFonts w:hint="default"/>
        <w:lang w:val="en-GB" w:eastAsia="en-GB" w:bidi="en-GB"/>
      </w:rPr>
    </w:lvl>
    <w:lvl w:ilvl="6" w:tplc="90DA6094">
      <w:numFmt w:val="bullet"/>
      <w:lvlText w:val="•"/>
      <w:lvlJc w:val="left"/>
      <w:pPr>
        <w:ind w:left="3603" w:hanging="171"/>
      </w:pPr>
      <w:rPr>
        <w:rFonts w:hint="default"/>
        <w:lang w:val="en-GB" w:eastAsia="en-GB" w:bidi="en-GB"/>
      </w:rPr>
    </w:lvl>
    <w:lvl w:ilvl="7" w:tplc="92A07CC6">
      <w:numFmt w:val="bullet"/>
      <w:lvlText w:val="•"/>
      <w:lvlJc w:val="left"/>
      <w:pPr>
        <w:ind w:left="4157" w:hanging="171"/>
      </w:pPr>
      <w:rPr>
        <w:rFonts w:hint="default"/>
        <w:lang w:val="en-GB" w:eastAsia="en-GB" w:bidi="en-GB"/>
      </w:rPr>
    </w:lvl>
    <w:lvl w:ilvl="8" w:tplc="2630748E">
      <w:numFmt w:val="bullet"/>
      <w:lvlText w:val="•"/>
      <w:lvlJc w:val="left"/>
      <w:pPr>
        <w:ind w:left="4711" w:hanging="171"/>
      </w:pPr>
      <w:rPr>
        <w:rFonts w:hint="default"/>
        <w:lang w:val="en-GB" w:eastAsia="en-GB" w:bidi="en-GB"/>
      </w:rPr>
    </w:lvl>
  </w:abstractNum>
  <w:abstractNum w:abstractNumId="9" w15:restartNumberingAfterBreak="0">
    <w:nsid w:val="2EA65D52"/>
    <w:multiLevelType w:val="hybridMultilevel"/>
    <w:tmpl w:val="DABAA200"/>
    <w:lvl w:ilvl="0" w:tplc="6FF8E760">
      <w:numFmt w:val="bullet"/>
      <w:lvlText w:val="•"/>
      <w:lvlJc w:val="left"/>
      <w:pPr>
        <w:ind w:left="720" w:hanging="360"/>
      </w:pPr>
      <w:rPr>
        <w:rFonts w:hint="default"/>
        <w:sz w:val="22"/>
        <w:szCs w:val="22"/>
        <w:lang w:val="en-GB" w:eastAsia="en-GB" w:bidi="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B432F7"/>
    <w:multiLevelType w:val="hybridMultilevel"/>
    <w:tmpl w:val="B49EC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A4341F"/>
    <w:multiLevelType w:val="hybridMultilevel"/>
    <w:tmpl w:val="6CC2C704"/>
    <w:lvl w:ilvl="0" w:tplc="6FF8E760">
      <w:numFmt w:val="bullet"/>
      <w:lvlText w:val="•"/>
      <w:lvlJc w:val="left"/>
      <w:pPr>
        <w:ind w:left="720" w:hanging="360"/>
      </w:pPr>
      <w:rPr>
        <w:rFonts w:hint="default"/>
        <w:sz w:val="22"/>
        <w:szCs w:val="22"/>
        <w:lang w:val="en-GB" w:eastAsia="en-GB" w:bidi="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2049C0"/>
    <w:multiLevelType w:val="hybridMultilevel"/>
    <w:tmpl w:val="E39C96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5515A8"/>
    <w:multiLevelType w:val="hybridMultilevel"/>
    <w:tmpl w:val="08F88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847FA2"/>
    <w:multiLevelType w:val="hybridMultilevel"/>
    <w:tmpl w:val="7F426B72"/>
    <w:lvl w:ilvl="0" w:tplc="6FF8E760">
      <w:numFmt w:val="bullet"/>
      <w:lvlText w:val="•"/>
      <w:lvlJc w:val="left"/>
      <w:pPr>
        <w:ind w:left="720" w:hanging="360"/>
      </w:pPr>
      <w:rPr>
        <w:rFonts w:hint="default"/>
        <w:sz w:val="22"/>
        <w:szCs w:val="22"/>
        <w:lang w:val="en-GB" w:eastAsia="en-GB" w:bidi="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27274B"/>
    <w:multiLevelType w:val="hybridMultilevel"/>
    <w:tmpl w:val="558EA650"/>
    <w:lvl w:ilvl="0" w:tplc="08090001">
      <w:start w:val="1"/>
      <w:numFmt w:val="bullet"/>
      <w:lvlText w:val=""/>
      <w:lvlJc w:val="left"/>
      <w:pPr>
        <w:ind w:left="827" w:hanging="360"/>
      </w:pPr>
      <w:rPr>
        <w:rFonts w:ascii="Symbol" w:hAnsi="Symbol" w:hint="default"/>
      </w:r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16" w15:restartNumberingAfterBreak="0">
    <w:nsid w:val="4DD645F0"/>
    <w:multiLevelType w:val="hybridMultilevel"/>
    <w:tmpl w:val="91EEF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9329FE"/>
    <w:multiLevelType w:val="hybridMultilevel"/>
    <w:tmpl w:val="64CC5904"/>
    <w:lvl w:ilvl="0" w:tplc="6FF8E760">
      <w:numFmt w:val="bullet"/>
      <w:lvlText w:val="•"/>
      <w:lvlJc w:val="left"/>
      <w:pPr>
        <w:ind w:left="720" w:hanging="360"/>
      </w:pPr>
      <w:rPr>
        <w:rFonts w:hint="default"/>
        <w:sz w:val="22"/>
        <w:szCs w:val="22"/>
        <w:lang w:val="en-GB" w:eastAsia="en-GB" w:bidi="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4320B7"/>
    <w:multiLevelType w:val="hybridMultilevel"/>
    <w:tmpl w:val="8612E16C"/>
    <w:lvl w:ilvl="0" w:tplc="6FF8E760">
      <w:numFmt w:val="bullet"/>
      <w:lvlText w:val="•"/>
      <w:lvlJc w:val="left"/>
      <w:pPr>
        <w:ind w:left="720" w:hanging="360"/>
      </w:pPr>
      <w:rPr>
        <w:rFonts w:hint="default"/>
        <w:sz w:val="22"/>
        <w:szCs w:val="22"/>
        <w:lang w:val="en-GB" w:eastAsia="en-GB" w:bidi="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497ACC"/>
    <w:multiLevelType w:val="hybridMultilevel"/>
    <w:tmpl w:val="86027116"/>
    <w:lvl w:ilvl="0" w:tplc="6FF8E760">
      <w:numFmt w:val="bullet"/>
      <w:lvlText w:val="•"/>
      <w:lvlJc w:val="left"/>
      <w:pPr>
        <w:ind w:left="720" w:hanging="360"/>
      </w:pPr>
      <w:rPr>
        <w:rFonts w:hint="default"/>
        <w:sz w:val="22"/>
        <w:szCs w:val="22"/>
        <w:lang w:val="en-GB" w:eastAsia="en-GB" w:bidi="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8A6C1B"/>
    <w:multiLevelType w:val="hybridMultilevel"/>
    <w:tmpl w:val="36302B3E"/>
    <w:lvl w:ilvl="0" w:tplc="6FF8E760">
      <w:numFmt w:val="bullet"/>
      <w:lvlText w:val="•"/>
      <w:lvlJc w:val="left"/>
      <w:pPr>
        <w:ind w:left="720" w:hanging="360"/>
      </w:pPr>
      <w:rPr>
        <w:rFonts w:hint="default"/>
        <w:sz w:val="22"/>
        <w:szCs w:val="22"/>
        <w:lang w:val="en-GB" w:eastAsia="en-GB" w:bidi="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A31EC4"/>
    <w:multiLevelType w:val="hybridMultilevel"/>
    <w:tmpl w:val="BA1A0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B640D0"/>
    <w:multiLevelType w:val="hybridMultilevel"/>
    <w:tmpl w:val="686C8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870B3C"/>
    <w:multiLevelType w:val="hybridMultilevel"/>
    <w:tmpl w:val="B5D67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FE72D7"/>
    <w:multiLevelType w:val="hybridMultilevel"/>
    <w:tmpl w:val="1B340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7761AE"/>
    <w:multiLevelType w:val="hybridMultilevel"/>
    <w:tmpl w:val="286E9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9A6014"/>
    <w:multiLevelType w:val="hybridMultilevel"/>
    <w:tmpl w:val="6ABC1926"/>
    <w:lvl w:ilvl="0" w:tplc="6FF8E760">
      <w:numFmt w:val="bullet"/>
      <w:lvlText w:val="•"/>
      <w:lvlJc w:val="left"/>
      <w:pPr>
        <w:ind w:left="720" w:hanging="360"/>
      </w:pPr>
      <w:rPr>
        <w:rFonts w:hint="default"/>
        <w:sz w:val="22"/>
        <w:szCs w:val="22"/>
        <w:lang w:val="en-GB" w:eastAsia="en-GB" w:bidi="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0E574D"/>
    <w:multiLevelType w:val="hybridMultilevel"/>
    <w:tmpl w:val="F3665074"/>
    <w:lvl w:ilvl="0" w:tplc="DC7AB6B2">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4538E94A">
      <w:numFmt w:val="bullet"/>
      <w:lvlText w:val="•"/>
      <w:lvlJc w:val="left"/>
      <w:pPr>
        <w:ind w:left="833" w:hanging="171"/>
      </w:pPr>
      <w:rPr>
        <w:rFonts w:hint="default"/>
        <w:lang w:val="en-GB" w:eastAsia="en-GB" w:bidi="en-GB"/>
      </w:rPr>
    </w:lvl>
    <w:lvl w:ilvl="2" w:tplc="68F0485E">
      <w:numFmt w:val="bullet"/>
      <w:lvlText w:val="•"/>
      <w:lvlJc w:val="left"/>
      <w:pPr>
        <w:ind w:left="1387" w:hanging="171"/>
      </w:pPr>
      <w:rPr>
        <w:rFonts w:hint="default"/>
        <w:lang w:val="en-GB" w:eastAsia="en-GB" w:bidi="en-GB"/>
      </w:rPr>
    </w:lvl>
    <w:lvl w:ilvl="3" w:tplc="C02861A6">
      <w:numFmt w:val="bullet"/>
      <w:lvlText w:val="•"/>
      <w:lvlJc w:val="left"/>
      <w:pPr>
        <w:ind w:left="1941" w:hanging="171"/>
      </w:pPr>
      <w:rPr>
        <w:rFonts w:hint="default"/>
        <w:lang w:val="en-GB" w:eastAsia="en-GB" w:bidi="en-GB"/>
      </w:rPr>
    </w:lvl>
    <w:lvl w:ilvl="4" w:tplc="8E16784E">
      <w:numFmt w:val="bullet"/>
      <w:lvlText w:val="•"/>
      <w:lvlJc w:val="left"/>
      <w:pPr>
        <w:ind w:left="2495" w:hanging="171"/>
      </w:pPr>
      <w:rPr>
        <w:rFonts w:hint="default"/>
        <w:lang w:val="en-GB" w:eastAsia="en-GB" w:bidi="en-GB"/>
      </w:rPr>
    </w:lvl>
    <w:lvl w:ilvl="5" w:tplc="AE348FAC">
      <w:numFmt w:val="bullet"/>
      <w:lvlText w:val="•"/>
      <w:lvlJc w:val="left"/>
      <w:pPr>
        <w:ind w:left="3049" w:hanging="171"/>
      </w:pPr>
      <w:rPr>
        <w:rFonts w:hint="default"/>
        <w:lang w:val="en-GB" w:eastAsia="en-GB" w:bidi="en-GB"/>
      </w:rPr>
    </w:lvl>
    <w:lvl w:ilvl="6" w:tplc="29B43D5A">
      <w:numFmt w:val="bullet"/>
      <w:lvlText w:val="•"/>
      <w:lvlJc w:val="left"/>
      <w:pPr>
        <w:ind w:left="3603" w:hanging="171"/>
      </w:pPr>
      <w:rPr>
        <w:rFonts w:hint="default"/>
        <w:lang w:val="en-GB" w:eastAsia="en-GB" w:bidi="en-GB"/>
      </w:rPr>
    </w:lvl>
    <w:lvl w:ilvl="7" w:tplc="0CDCA150">
      <w:numFmt w:val="bullet"/>
      <w:lvlText w:val="•"/>
      <w:lvlJc w:val="left"/>
      <w:pPr>
        <w:ind w:left="4157" w:hanging="171"/>
      </w:pPr>
      <w:rPr>
        <w:rFonts w:hint="default"/>
        <w:lang w:val="en-GB" w:eastAsia="en-GB" w:bidi="en-GB"/>
      </w:rPr>
    </w:lvl>
    <w:lvl w:ilvl="8" w:tplc="0D3E7910">
      <w:numFmt w:val="bullet"/>
      <w:lvlText w:val="•"/>
      <w:lvlJc w:val="left"/>
      <w:pPr>
        <w:ind w:left="4711" w:hanging="171"/>
      </w:pPr>
      <w:rPr>
        <w:rFonts w:hint="default"/>
        <w:lang w:val="en-GB" w:eastAsia="en-GB" w:bidi="en-GB"/>
      </w:rPr>
    </w:lvl>
  </w:abstractNum>
  <w:abstractNum w:abstractNumId="28" w15:restartNumberingAfterBreak="0">
    <w:nsid w:val="7DB60140"/>
    <w:multiLevelType w:val="hybridMultilevel"/>
    <w:tmpl w:val="67EC34D4"/>
    <w:lvl w:ilvl="0" w:tplc="6FF8E760">
      <w:numFmt w:val="bullet"/>
      <w:lvlText w:val="•"/>
      <w:lvlJc w:val="left"/>
      <w:pPr>
        <w:ind w:left="720" w:hanging="360"/>
      </w:pPr>
      <w:rPr>
        <w:rFonts w:hint="default"/>
        <w:sz w:val="22"/>
        <w:szCs w:val="22"/>
        <w:lang w:val="en-GB" w:eastAsia="en-GB" w:bidi="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24"/>
  </w:num>
  <w:num w:numId="4">
    <w:abstractNumId w:val="22"/>
  </w:num>
  <w:num w:numId="5">
    <w:abstractNumId w:val="15"/>
  </w:num>
  <w:num w:numId="6">
    <w:abstractNumId w:val="25"/>
  </w:num>
  <w:num w:numId="7">
    <w:abstractNumId w:val="5"/>
  </w:num>
  <w:num w:numId="8">
    <w:abstractNumId w:val="3"/>
  </w:num>
  <w:num w:numId="9">
    <w:abstractNumId w:val="23"/>
  </w:num>
  <w:num w:numId="10">
    <w:abstractNumId w:val="12"/>
  </w:num>
  <w:num w:numId="11">
    <w:abstractNumId w:val="13"/>
  </w:num>
  <w:num w:numId="12">
    <w:abstractNumId w:val="10"/>
  </w:num>
  <w:num w:numId="13">
    <w:abstractNumId w:val="4"/>
  </w:num>
  <w:num w:numId="14">
    <w:abstractNumId w:val="16"/>
  </w:num>
  <w:num w:numId="15">
    <w:abstractNumId w:val="26"/>
  </w:num>
  <w:num w:numId="16">
    <w:abstractNumId w:val="19"/>
  </w:num>
  <w:num w:numId="17">
    <w:abstractNumId w:val="18"/>
  </w:num>
  <w:num w:numId="18">
    <w:abstractNumId w:val="14"/>
  </w:num>
  <w:num w:numId="19">
    <w:abstractNumId w:val="20"/>
  </w:num>
  <w:num w:numId="20">
    <w:abstractNumId w:val="17"/>
  </w:num>
  <w:num w:numId="21">
    <w:abstractNumId w:val="9"/>
  </w:num>
  <w:num w:numId="22">
    <w:abstractNumId w:val="0"/>
  </w:num>
  <w:num w:numId="23">
    <w:abstractNumId w:val="11"/>
  </w:num>
  <w:num w:numId="24">
    <w:abstractNumId w:val="28"/>
  </w:num>
  <w:num w:numId="25">
    <w:abstractNumId w:val="7"/>
  </w:num>
  <w:num w:numId="26">
    <w:abstractNumId w:val="1"/>
  </w:num>
  <w:num w:numId="27">
    <w:abstractNumId w:val="8"/>
  </w:num>
  <w:num w:numId="28">
    <w:abstractNumId w:val="27"/>
  </w:num>
  <w:num w:numId="29">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08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B4E"/>
    <w:rsid w:val="000024EF"/>
    <w:rsid w:val="00033FBF"/>
    <w:rsid w:val="000416D2"/>
    <w:rsid w:val="0004183D"/>
    <w:rsid w:val="00054D91"/>
    <w:rsid w:val="000709ED"/>
    <w:rsid w:val="00096A03"/>
    <w:rsid w:val="000A042A"/>
    <w:rsid w:val="000E7816"/>
    <w:rsid w:val="000E792C"/>
    <w:rsid w:val="00114500"/>
    <w:rsid w:val="0013071E"/>
    <w:rsid w:val="001A7A29"/>
    <w:rsid w:val="001C0FDE"/>
    <w:rsid w:val="001C1B56"/>
    <w:rsid w:val="001E0788"/>
    <w:rsid w:val="001E0A03"/>
    <w:rsid w:val="001F159D"/>
    <w:rsid w:val="001F1E25"/>
    <w:rsid w:val="001F4CBA"/>
    <w:rsid w:val="002033E5"/>
    <w:rsid w:val="00236399"/>
    <w:rsid w:val="00242875"/>
    <w:rsid w:val="00243E48"/>
    <w:rsid w:val="00261A22"/>
    <w:rsid w:val="00262E03"/>
    <w:rsid w:val="0026315A"/>
    <w:rsid w:val="002813EC"/>
    <w:rsid w:val="00286493"/>
    <w:rsid w:val="00295417"/>
    <w:rsid w:val="002B09C5"/>
    <w:rsid w:val="002D0814"/>
    <w:rsid w:val="002D5235"/>
    <w:rsid w:val="002D5E8F"/>
    <w:rsid w:val="002F30AE"/>
    <w:rsid w:val="002F5663"/>
    <w:rsid w:val="002F64DD"/>
    <w:rsid w:val="00302B20"/>
    <w:rsid w:val="003116A0"/>
    <w:rsid w:val="003266ED"/>
    <w:rsid w:val="00340070"/>
    <w:rsid w:val="00340B61"/>
    <w:rsid w:val="00344A9F"/>
    <w:rsid w:val="00345911"/>
    <w:rsid w:val="003639C4"/>
    <w:rsid w:val="003666F3"/>
    <w:rsid w:val="003866D4"/>
    <w:rsid w:val="003965A3"/>
    <w:rsid w:val="0039743B"/>
    <w:rsid w:val="003C33C4"/>
    <w:rsid w:val="003C574A"/>
    <w:rsid w:val="003C7C31"/>
    <w:rsid w:val="003D48E6"/>
    <w:rsid w:val="003E5ADB"/>
    <w:rsid w:val="003F14F6"/>
    <w:rsid w:val="003F3265"/>
    <w:rsid w:val="003F7A75"/>
    <w:rsid w:val="00404138"/>
    <w:rsid w:val="004107EA"/>
    <w:rsid w:val="004146AF"/>
    <w:rsid w:val="00420AD8"/>
    <w:rsid w:val="00443A94"/>
    <w:rsid w:val="00450EBE"/>
    <w:rsid w:val="00463E04"/>
    <w:rsid w:val="00474B4C"/>
    <w:rsid w:val="004843C5"/>
    <w:rsid w:val="00485778"/>
    <w:rsid w:val="00492D79"/>
    <w:rsid w:val="00495B91"/>
    <w:rsid w:val="004B60B3"/>
    <w:rsid w:val="004B63C6"/>
    <w:rsid w:val="004D7584"/>
    <w:rsid w:val="004E18F7"/>
    <w:rsid w:val="004F407D"/>
    <w:rsid w:val="004F6EAF"/>
    <w:rsid w:val="0050164E"/>
    <w:rsid w:val="00534726"/>
    <w:rsid w:val="005505F6"/>
    <w:rsid w:val="00555CE4"/>
    <w:rsid w:val="005744C2"/>
    <w:rsid w:val="00575E14"/>
    <w:rsid w:val="00576E6D"/>
    <w:rsid w:val="00585475"/>
    <w:rsid w:val="005855AA"/>
    <w:rsid w:val="00597A47"/>
    <w:rsid w:val="005F585D"/>
    <w:rsid w:val="00606AE5"/>
    <w:rsid w:val="00634DAC"/>
    <w:rsid w:val="00636147"/>
    <w:rsid w:val="00636A35"/>
    <w:rsid w:val="00661026"/>
    <w:rsid w:val="00664F53"/>
    <w:rsid w:val="006C4236"/>
    <w:rsid w:val="006C54C4"/>
    <w:rsid w:val="006D1766"/>
    <w:rsid w:val="006E4B45"/>
    <w:rsid w:val="006E7F52"/>
    <w:rsid w:val="006F4212"/>
    <w:rsid w:val="0072329A"/>
    <w:rsid w:val="007378FC"/>
    <w:rsid w:val="0074183F"/>
    <w:rsid w:val="00755B4E"/>
    <w:rsid w:val="00771F52"/>
    <w:rsid w:val="00776043"/>
    <w:rsid w:val="00783B1F"/>
    <w:rsid w:val="0079488A"/>
    <w:rsid w:val="00796CD8"/>
    <w:rsid w:val="00797E6C"/>
    <w:rsid w:val="007C0769"/>
    <w:rsid w:val="007D0ADF"/>
    <w:rsid w:val="007D7E80"/>
    <w:rsid w:val="00814447"/>
    <w:rsid w:val="00814D5A"/>
    <w:rsid w:val="008360E7"/>
    <w:rsid w:val="008674FB"/>
    <w:rsid w:val="008677AA"/>
    <w:rsid w:val="00867C96"/>
    <w:rsid w:val="00871A7E"/>
    <w:rsid w:val="008823E7"/>
    <w:rsid w:val="008878C9"/>
    <w:rsid w:val="00894566"/>
    <w:rsid w:val="008A719F"/>
    <w:rsid w:val="008D3588"/>
    <w:rsid w:val="008E3759"/>
    <w:rsid w:val="008F5436"/>
    <w:rsid w:val="008F6ED5"/>
    <w:rsid w:val="0092667E"/>
    <w:rsid w:val="00927849"/>
    <w:rsid w:val="0095507B"/>
    <w:rsid w:val="00955CE5"/>
    <w:rsid w:val="009628EE"/>
    <w:rsid w:val="0098071E"/>
    <w:rsid w:val="00987F66"/>
    <w:rsid w:val="009A0139"/>
    <w:rsid w:val="009A0C37"/>
    <w:rsid w:val="009B007A"/>
    <w:rsid w:val="009B331F"/>
    <w:rsid w:val="009C1AFB"/>
    <w:rsid w:val="009C266F"/>
    <w:rsid w:val="009D2052"/>
    <w:rsid w:val="00A21D18"/>
    <w:rsid w:val="00A420C0"/>
    <w:rsid w:val="00A428F5"/>
    <w:rsid w:val="00A42DE2"/>
    <w:rsid w:val="00A57DBF"/>
    <w:rsid w:val="00A65588"/>
    <w:rsid w:val="00A74B93"/>
    <w:rsid w:val="00A82DE7"/>
    <w:rsid w:val="00A8795D"/>
    <w:rsid w:val="00AA01BE"/>
    <w:rsid w:val="00AE3856"/>
    <w:rsid w:val="00AF3E24"/>
    <w:rsid w:val="00AF5869"/>
    <w:rsid w:val="00B02E1F"/>
    <w:rsid w:val="00B2389F"/>
    <w:rsid w:val="00B34064"/>
    <w:rsid w:val="00B37507"/>
    <w:rsid w:val="00B40929"/>
    <w:rsid w:val="00B40F60"/>
    <w:rsid w:val="00B500B4"/>
    <w:rsid w:val="00B95124"/>
    <w:rsid w:val="00B969FF"/>
    <w:rsid w:val="00B96DB2"/>
    <w:rsid w:val="00BA3A38"/>
    <w:rsid w:val="00BB03F2"/>
    <w:rsid w:val="00BB0890"/>
    <w:rsid w:val="00BC0EB6"/>
    <w:rsid w:val="00BE0F8B"/>
    <w:rsid w:val="00BF6676"/>
    <w:rsid w:val="00BF6B7B"/>
    <w:rsid w:val="00C0599E"/>
    <w:rsid w:val="00C1780F"/>
    <w:rsid w:val="00C270CD"/>
    <w:rsid w:val="00C32DB9"/>
    <w:rsid w:val="00C359E5"/>
    <w:rsid w:val="00C44AF0"/>
    <w:rsid w:val="00C46DFD"/>
    <w:rsid w:val="00C4783B"/>
    <w:rsid w:val="00C70FDA"/>
    <w:rsid w:val="00C77DB1"/>
    <w:rsid w:val="00C8593A"/>
    <w:rsid w:val="00C912C9"/>
    <w:rsid w:val="00CB2016"/>
    <w:rsid w:val="00CE0E68"/>
    <w:rsid w:val="00CE0FDC"/>
    <w:rsid w:val="00CE6913"/>
    <w:rsid w:val="00D177CC"/>
    <w:rsid w:val="00D36683"/>
    <w:rsid w:val="00D3678B"/>
    <w:rsid w:val="00D66A33"/>
    <w:rsid w:val="00D67B49"/>
    <w:rsid w:val="00D8549C"/>
    <w:rsid w:val="00D9002B"/>
    <w:rsid w:val="00D904E8"/>
    <w:rsid w:val="00DA02A3"/>
    <w:rsid w:val="00DB58E5"/>
    <w:rsid w:val="00DC2D1E"/>
    <w:rsid w:val="00DC6CEA"/>
    <w:rsid w:val="00DC7DA4"/>
    <w:rsid w:val="00E12B3D"/>
    <w:rsid w:val="00E13BB4"/>
    <w:rsid w:val="00E14A90"/>
    <w:rsid w:val="00E2180E"/>
    <w:rsid w:val="00E34A1F"/>
    <w:rsid w:val="00E36292"/>
    <w:rsid w:val="00E41C9F"/>
    <w:rsid w:val="00E43CA8"/>
    <w:rsid w:val="00E52F3F"/>
    <w:rsid w:val="00E537EE"/>
    <w:rsid w:val="00E6083C"/>
    <w:rsid w:val="00E6587F"/>
    <w:rsid w:val="00E70323"/>
    <w:rsid w:val="00E810AC"/>
    <w:rsid w:val="00E814E2"/>
    <w:rsid w:val="00E85AF6"/>
    <w:rsid w:val="00E9593B"/>
    <w:rsid w:val="00EA1619"/>
    <w:rsid w:val="00EA18C2"/>
    <w:rsid w:val="00EB4B7F"/>
    <w:rsid w:val="00EC1042"/>
    <w:rsid w:val="00EC6282"/>
    <w:rsid w:val="00ED25FF"/>
    <w:rsid w:val="00EE7354"/>
    <w:rsid w:val="00F24B2B"/>
    <w:rsid w:val="00F44426"/>
    <w:rsid w:val="00F56F40"/>
    <w:rsid w:val="00F66E84"/>
    <w:rsid w:val="00F70BF2"/>
    <w:rsid w:val="00F90AF0"/>
    <w:rsid w:val="00F91F87"/>
    <w:rsid w:val="00FC0CF9"/>
    <w:rsid w:val="00FC4B4B"/>
    <w:rsid w:val="00FC6BBB"/>
    <w:rsid w:val="00FD56EA"/>
    <w:rsid w:val="00FE6C44"/>
    <w:rsid w:val="00FF5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64AA91BB"/>
  <w15:docId w15:val="{DCB91F82-D10B-4F22-8070-0814DA5FB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lang w:val="en-US"/>
    </w:rPr>
  </w:style>
  <w:style w:type="paragraph" w:customStyle="1" w:styleId="Body">
    <w:name w:val="Body"/>
    <w:rPr>
      <w:rFonts w:ascii="Helvetica" w:eastAsia="Helvetica" w:hAnsi="Helvetica" w:cs="Helvetica"/>
      <w:color w:val="000000"/>
      <w:sz w:val="22"/>
      <w:szCs w:val="22"/>
    </w:rPr>
  </w:style>
  <w:style w:type="paragraph" w:customStyle="1" w:styleId="TableStyle1">
    <w:name w:val="Table Style 1"/>
    <w:rPr>
      <w:rFonts w:ascii="Helvetica" w:eastAsia="Helvetica" w:hAnsi="Helvetica" w:cs="Helvetica"/>
      <w:b/>
      <w:bCs/>
      <w:color w:val="000000"/>
    </w:rPr>
  </w:style>
  <w:style w:type="paragraph" w:customStyle="1" w:styleId="TableStyle2">
    <w:name w:val="Table Style 2"/>
    <w:rPr>
      <w:rFonts w:ascii="Helvetica" w:eastAsia="Helvetica" w:hAnsi="Helvetica" w:cs="Helvetica"/>
      <w:color w:val="000000"/>
    </w:rPr>
  </w:style>
  <w:style w:type="paragraph" w:styleId="BalloonText">
    <w:name w:val="Balloon Text"/>
    <w:basedOn w:val="Normal"/>
    <w:link w:val="BalloonTextChar"/>
    <w:uiPriority w:val="99"/>
    <w:semiHidden/>
    <w:unhideWhenUsed/>
    <w:rsid w:val="00420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AD8"/>
    <w:rPr>
      <w:rFonts w:ascii="Segoe UI" w:hAnsi="Segoe UI" w:cs="Segoe UI"/>
      <w:sz w:val="18"/>
      <w:szCs w:val="18"/>
      <w:lang w:val="en-US" w:eastAsia="en-US"/>
    </w:rPr>
  </w:style>
  <w:style w:type="paragraph" w:styleId="Header">
    <w:name w:val="header"/>
    <w:basedOn w:val="Normal"/>
    <w:link w:val="HeaderChar"/>
    <w:uiPriority w:val="99"/>
    <w:unhideWhenUsed/>
    <w:rsid w:val="00CE6913"/>
    <w:pPr>
      <w:tabs>
        <w:tab w:val="center" w:pos="4513"/>
        <w:tab w:val="right" w:pos="9026"/>
      </w:tabs>
    </w:pPr>
  </w:style>
  <w:style w:type="character" w:customStyle="1" w:styleId="HeaderChar">
    <w:name w:val="Header Char"/>
    <w:basedOn w:val="DefaultParagraphFont"/>
    <w:link w:val="Header"/>
    <w:uiPriority w:val="99"/>
    <w:rsid w:val="00CE6913"/>
    <w:rPr>
      <w:sz w:val="24"/>
      <w:szCs w:val="24"/>
      <w:lang w:val="en-US" w:eastAsia="en-US"/>
    </w:rPr>
  </w:style>
  <w:style w:type="paragraph" w:styleId="Footer">
    <w:name w:val="footer"/>
    <w:basedOn w:val="Normal"/>
    <w:link w:val="FooterChar"/>
    <w:uiPriority w:val="99"/>
    <w:unhideWhenUsed/>
    <w:rsid w:val="00CE6913"/>
    <w:pPr>
      <w:tabs>
        <w:tab w:val="center" w:pos="4513"/>
        <w:tab w:val="right" w:pos="9026"/>
      </w:tabs>
    </w:pPr>
  </w:style>
  <w:style w:type="character" w:customStyle="1" w:styleId="FooterChar">
    <w:name w:val="Footer Char"/>
    <w:basedOn w:val="DefaultParagraphFont"/>
    <w:link w:val="Footer"/>
    <w:uiPriority w:val="99"/>
    <w:rsid w:val="00CE6913"/>
    <w:rPr>
      <w:sz w:val="24"/>
      <w:szCs w:val="24"/>
      <w:lang w:val="en-US" w:eastAsia="en-US"/>
    </w:rPr>
  </w:style>
  <w:style w:type="paragraph" w:styleId="NoSpacing">
    <w:name w:val="No Spacing"/>
    <w:uiPriority w:val="1"/>
    <w:qFormat/>
    <w:rsid w:val="00F56F40"/>
    <w:rPr>
      <w:sz w:val="24"/>
      <w:szCs w:val="24"/>
      <w:lang w:val="en-US" w:eastAsia="en-US"/>
    </w:rPr>
  </w:style>
  <w:style w:type="table" w:styleId="TableGrid">
    <w:name w:val="Table Grid"/>
    <w:basedOn w:val="TableNormal"/>
    <w:uiPriority w:val="39"/>
    <w:rsid w:val="00F56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081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en-GB"/>
    </w:rPr>
  </w:style>
  <w:style w:type="paragraph" w:customStyle="1" w:styleId="TableParagraph">
    <w:name w:val="Table Paragraph"/>
    <w:basedOn w:val="Normal"/>
    <w:uiPriority w:val="1"/>
    <w:qFormat/>
    <w:rsid w:val="00B340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220" w:hanging="113"/>
    </w:pPr>
    <w:rPr>
      <w:rFonts w:ascii="Segoe UI" w:eastAsia="Segoe UI" w:hAnsi="Segoe UI" w:cs="Segoe UI"/>
      <w:sz w:val="22"/>
      <w:szCs w:val="22"/>
      <w:bdr w:val="none" w:sz="0" w:space="0" w:color="auto"/>
      <w:lang w:val="en-GB" w:eastAsia="en-GB" w:bidi="en-GB"/>
    </w:rPr>
  </w:style>
  <w:style w:type="character" w:styleId="CommentReference">
    <w:name w:val="annotation reference"/>
    <w:basedOn w:val="DefaultParagraphFont"/>
    <w:uiPriority w:val="99"/>
    <w:semiHidden/>
    <w:unhideWhenUsed/>
    <w:rsid w:val="00A420C0"/>
    <w:rPr>
      <w:sz w:val="16"/>
      <w:szCs w:val="16"/>
    </w:rPr>
  </w:style>
  <w:style w:type="paragraph" w:styleId="CommentText">
    <w:name w:val="annotation text"/>
    <w:basedOn w:val="Normal"/>
    <w:link w:val="CommentTextChar"/>
    <w:uiPriority w:val="99"/>
    <w:semiHidden/>
    <w:unhideWhenUsed/>
    <w:rsid w:val="00A420C0"/>
    <w:rPr>
      <w:sz w:val="20"/>
      <w:szCs w:val="20"/>
    </w:rPr>
  </w:style>
  <w:style w:type="character" w:customStyle="1" w:styleId="CommentTextChar">
    <w:name w:val="Comment Text Char"/>
    <w:basedOn w:val="DefaultParagraphFont"/>
    <w:link w:val="CommentText"/>
    <w:uiPriority w:val="99"/>
    <w:semiHidden/>
    <w:rsid w:val="00A420C0"/>
    <w:rPr>
      <w:lang w:val="en-US" w:eastAsia="en-US"/>
    </w:rPr>
  </w:style>
  <w:style w:type="paragraph" w:styleId="CommentSubject">
    <w:name w:val="annotation subject"/>
    <w:basedOn w:val="CommentText"/>
    <w:next w:val="CommentText"/>
    <w:link w:val="CommentSubjectChar"/>
    <w:uiPriority w:val="99"/>
    <w:semiHidden/>
    <w:unhideWhenUsed/>
    <w:rsid w:val="00A420C0"/>
    <w:rPr>
      <w:b/>
      <w:bCs/>
    </w:rPr>
  </w:style>
  <w:style w:type="character" w:customStyle="1" w:styleId="CommentSubjectChar">
    <w:name w:val="Comment Subject Char"/>
    <w:basedOn w:val="CommentTextChar"/>
    <w:link w:val="CommentSubject"/>
    <w:uiPriority w:val="99"/>
    <w:semiHidden/>
    <w:rsid w:val="00A420C0"/>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543192">
      <w:bodyDiv w:val="1"/>
      <w:marLeft w:val="0"/>
      <w:marRight w:val="0"/>
      <w:marTop w:val="0"/>
      <w:marBottom w:val="0"/>
      <w:divBdr>
        <w:top w:val="none" w:sz="0" w:space="0" w:color="auto"/>
        <w:left w:val="none" w:sz="0" w:space="0" w:color="auto"/>
        <w:bottom w:val="none" w:sz="0" w:space="0" w:color="auto"/>
        <w:right w:val="none" w:sz="0" w:space="0" w:color="auto"/>
      </w:divBdr>
      <w:divsChild>
        <w:div w:id="2040619489">
          <w:marLeft w:val="0"/>
          <w:marRight w:val="0"/>
          <w:marTop w:val="0"/>
          <w:marBottom w:val="0"/>
          <w:divBdr>
            <w:top w:val="none" w:sz="0" w:space="0" w:color="auto"/>
            <w:left w:val="none" w:sz="0" w:space="0" w:color="auto"/>
            <w:bottom w:val="none" w:sz="0" w:space="0" w:color="auto"/>
            <w:right w:val="none" w:sz="0" w:space="0" w:color="auto"/>
          </w:divBdr>
        </w:div>
        <w:div w:id="2683942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Landscape">
  <a:themeElements>
    <a:clrScheme name="BlankLandscape">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Landscape">
      <a:majorFont>
        <a:latin typeface="Helvetica"/>
        <a:ea typeface="Helvetica"/>
        <a:cs typeface="Helvetica"/>
      </a:majorFont>
      <a:minorFont>
        <a:latin typeface="Helvetica"/>
        <a:ea typeface="Helvetica"/>
        <a:cs typeface="Helvetica"/>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F9488-676A-4035-88AD-1AE4B794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Pugsley</dc:creator>
  <cp:keywords/>
  <dc:description/>
  <cp:lastModifiedBy>Catherine Wilson</cp:lastModifiedBy>
  <cp:revision>4</cp:revision>
  <cp:lastPrinted>2020-05-06T13:46:00Z</cp:lastPrinted>
  <dcterms:created xsi:type="dcterms:W3CDTF">2024-11-01T08:35:00Z</dcterms:created>
  <dcterms:modified xsi:type="dcterms:W3CDTF">2024-11-04T15:51:00Z</dcterms:modified>
</cp:coreProperties>
</file>